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ECBB" w14:textId="77777777" w:rsidR="008668EA" w:rsidRDefault="008668EA" w:rsidP="008668EA">
      <w:pPr>
        <w:pStyle w:val="font8"/>
        <w:spacing w:before="0" w:beforeAutospacing="0" w:after="0" w:afterAutospacing="0"/>
        <w:jc w:val="center"/>
        <w:textAlignment w:val="baseline"/>
      </w:pPr>
      <w:r>
        <w:rPr>
          <w:b/>
          <w:bCs/>
          <w:color w:val="000000"/>
          <w:bdr w:val="none" w:sz="0" w:space="0" w:color="auto" w:frame="1"/>
        </w:rPr>
        <w:t>AVON COUNTY SHORT MAT BOWLING ASSOCIATION</w:t>
      </w:r>
    </w:p>
    <w:p w14:paraId="5851B7A5" w14:textId="77777777" w:rsidR="008668EA" w:rsidRDefault="008668EA" w:rsidP="008668EA">
      <w:pPr>
        <w:pStyle w:val="font8"/>
        <w:spacing w:before="0" w:beforeAutospacing="0" w:after="0" w:afterAutospacing="0"/>
        <w:jc w:val="center"/>
        <w:textAlignment w:val="baseline"/>
      </w:pPr>
      <w:r>
        <w:rPr>
          <w:b/>
          <w:bCs/>
          <w:color w:val="000000"/>
          <w:bdr w:val="none" w:sz="0" w:space="0" w:color="auto" w:frame="1"/>
        </w:rPr>
        <w:t>THE CONSTITUTION</w:t>
      </w:r>
    </w:p>
    <w:p w14:paraId="51FF1C91" w14:textId="231F65CB" w:rsidR="008668EA" w:rsidRPr="008668EA" w:rsidRDefault="008668EA" w:rsidP="008668EA">
      <w:pPr>
        <w:jc w:val="center"/>
      </w:pPr>
      <w:r w:rsidRPr="008668EA">
        <w:t xml:space="preserve">(Amended from the </w:t>
      </w:r>
      <w:r w:rsidR="00123865">
        <w:t>2016</w:t>
      </w:r>
      <w:r w:rsidRPr="008668EA">
        <w:t xml:space="preserve"> version and approved at the Annual General Meeting May 20</w:t>
      </w:r>
      <w:r w:rsidR="00123865">
        <w:t>23</w:t>
      </w:r>
      <w:r w:rsidRPr="008668EA">
        <w:t>)</w:t>
      </w:r>
    </w:p>
    <w:p w14:paraId="42F7C888" w14:textId="77777777" w:rsidR="008668EA" w:rsidRPr="008668EA" w:rsidRDefault="008668EA" w:rsidP="008668EA">
      <w:pPr>
        <w:rPr>
          <w:b/>
          <w:bCs/>
        </w:rPr>
      </w:pPr>
      <w:r w:rsidRPr="008668EA">
        <w:rPr>
          <w:b/>
          <w:bCs/>
        </w:rPr>
        <w:t>TITLE</w:t>
      </w:r>
    </w:p>
    <w:p w14:paraId="36D4EBCA" w14:textId="77777777" w:rsidR="008668EA" w:rsidRPr="008668EA" w:rsidRDefault="008668EA" w:rsidP="008668EA">
      <w:r w:rsidRPr="008668EA">
        <w:t>The Association shall be called Avon County Short Mat Bowling Association (ACSMBA)</w:t>
      </w:r>
    </w:p>
    <w:p w14:paraId="21666AD1" w14:textId="77777777" w:rsidR="008668EA" w:rsidRPr="008668EA" w:rsidRDefault="008668EA" w:rsidP="008668EA">
      <w:r w:rsidRPr="008668EA">
        <w:t> </w:t>
      </w:r>
    </w:p>
    <w:p w14:paraId="711CA3DF" w14:textId="77777777" w:rsidR="008668EA" w:rsidRPr="008668EA" w:rsidRDefault="008668EA" w:rsidP="008668EA">
      <w:pPr>
        <w:rPr>
          <w:b/>
          <w:bCs/>
        </w:rPr>
      </w:pPr>
      <w:r w:rsidRPr="008668EA">
        <w:rPr>
          <w:b/>
          <w:bCs/>
        </w:rPr>
        <w:t>OBJECTIVES</w:t>
      </w:r>
    </w:p>
    <w:p w14:paraId="72C79AF1" w14:textId="77777777" w:rsidR="008668EA" w:rsidRPr="008668EA" w:rsidRDefault="008668EA" w:rsidP="008668EA">
      <w:r w:rsidRPr="003C0DF1">
        <w:rPr>
          <w:b/>
          <w:bCs/>
        </w:rPr>
        <w:t>2.1</w:t>
      </w:r>
      <w:r w:rsidRPr="008668EA">
        <w:t>         To promote, manage and maintain the Short Mat game in the old administrative County of Avon (see 4.1)</w:t>
      </w:r>
    </w:p>
    <w:p w14:paraId="6E901658" w14:textId="7A88A4E5" w:rsidR="008668EA" w:rsidRPr="008668EA" w:rsidRDefault="008668EA" w:rsidP="008668EA">
      <w:pPr>
        <w:ind w:left="720" w:hanging="720"/>
      </w:pPr>
      <w:r w:rsidRPr="003C0DF1">
        <w:rPr>
          <w:b/>
          <w:bCs/>
        </w:rPr>
        <w:t>2.2</w:t>
      </w:r>
      <w:r w:rsidRPr="008668EA">
        <w:t> </w:t>
      </w:r>
      <w:r>
        <w:tab/>
      </w:r>
      <w:r w:rsidRPr="008668EA">
        <w:t>(i) To conduct and control County Championships for all disciplines of the Short Mat game, which shall be open to all Affiliated Clubs of the Association.</w:t>
      </w:r>
    </w:p>
    <w:p w14:paraId="28B6257B" w14:textId="672AD86E" w:rsidR="008668EA" w:rsidRPr="008668EA" w:rsidRDefault="008668EA" w:rsidP="008668EA">
      <w:pPr>
        <w:ind w:firstLine="720"/>
      </w:pPr>
      <w:r w:rsidRPr="008668EA">
        <w:t>(</w:t>
      </w:r>
      <w:r>
        <w:t>i</w:t>
      </w:r>
      <w:r w:rsidRPr="008668EA">
        <w:t>i) To conduct and control Open Competitions</w:t>
      </w:r>
    </w:p>
    <w:p w14:paraId="6EC8AEBB" w14:textId="6B58371F" w:rsidR="008668EA" w:rsidRPr="008668EA" w:rsidRDefault="008668EA" w:rsidP="008668EA">
      <w:r w:rsidRPr="003C0DF1">
        <w:rPr>
          <w:b/>
          <w:bCs/>
        </w:rPr>
        <w:t>2.3</w:t>
      </w:r>
      <w:r w:rsidRPr="008668EA">
        <w:t xml:space="preserve">         To support the formation of a County Team which will be largely self-governing, electing from within its own </w:t>
      </w:r>
      <w:r>
        <w:t xml:space="preserve">               </w:t>
      </w:r>
      <w:r>
        <w:tab/>
        <w:t>m</w:t>
      </w:r>
      <w:r w:rsidRPr="008668EA">
        <w:t>embers, a Captain and Selectors</w:t>
      </w:r>
      <w:r w:rsidR="0029759F">
        <w:t>.</w:t>
      </w:r>
    </w:p>
    <w:p w14:paraId="23E42DFA" w14:textId="6F5B001C" w:rsidR="008668EA" w:rsidRPr="008668EA" w:rsidRDefault="008668EA" w:rsidP="008668EA">
      <w:r w:rsidRPr="003C0DF1">
        <w:rPr>
          <w:b/>
          <w:bCs/>
        </w:rPr>
        <w:t>2.4</w:t>
      </w:r>
      <w:r w:rsidRPr="008668EA">
        <w:t xml:space="preserve">         To </w:t>
      </w:r>
      <w:r w:rsidR="003C0DF1" w:rsidRPr="008668EA">
        <w:t>always act</w:t>
      </w:r>
      <w:r w:rsidRPr="008668EA">
        <w:t xml:space="preserve"> in the best interests of its members and to resolve where necessary any disputes amongst </w:t>
      </w:r>
      <w:r>
        <w:tab/>
      </w:r>
      <w:r w:rsidRPr="008668EA">
        <w:t xml:space="preserve">its </w:t>
      </w:r>
      <w:r w:rsidR="003C0DF1">
        <w:tab/>
      </w:r>
      <w:r w:rsidR="00982FB9" w:rsidRPr="008668EA">
        <w:t>members</w:t>
      </w:r>
      <w:r w:rsidRPr="008668EA">
        <w:t>.</w:t>
      </w:r>
    </w:p>
    <w:p w14:paraId="03C494FC" w14:textId="77777777" w:rsidR="008668EA" w:rsidRPr="008668EA" w:rsidRDefault="008668EA" w:rsidP="008668EA">
      <w:r w:rsidRPr="008668EA">
        <w:t> </w:t>
      </w:r>
    </w:p>
    <w:p w14:paraId="27942DC3" w14:textId="77777777" w:rsidR="008668EA" w:rsidRPr="003C0DF1" w:rsidRDefault="008668EA" w:rsidP="008668EA">
      <w:pPr>
        <w:rPr>
          <w:b/>
          <w:bCs/>
        </w:rPr>
      </w:pPr>
      <w:r w:rsidRPr="003C0DF1">
        <w:rPr>
          <w:b/>
          <w:bCs/>
        </w:rPr>
        <w:t>AFFILIATION</w:t>
      </w:r>
    </w:p>
    <w:p w14:paraId="7AAC5DBD" w14:textId="0E74962F" w:rsidR="008668EA" w:rsidRPr="008668EA" w:rsidRDefault="008668EA" w:rsidP="008668EA">
      <w:r w:rsidRPr="003C0DF1">
        <w:rPr>
          <w:b/>
          <w:bCs/>
        </w:rPr>
        <w:t>3.1</w:t>
      </w:r>
      <w:r w:rsidRPr="008668EA">
        <w:t xml:space="preserve">         The Association shall be affiliated to the English Short Mat Bowling Association (ESMBA) and all play shall be </w:t>
      </w:r>
      <w:r w:rsidR="00982FB9">
        <w:tab/>
      </w:r>
      <w:r w:rsidRPr="008668EA">
        <w:t>governed by its rules, as set down in the current Rule Book</w:t>
      </w:r>
      <w:r w:rsidR="0029759F">
        <w:t xml:space="preserve">, </w:t>
      </w:r>
      <w:r w:rsidR="0029759F" w:rsidRPr="00123865">
        <w:t>and adherence to this constitution.</w:t>
      </w:r>
    </w:p>
    <w:p w14:paraId="41951BF0" w14:textId="77777777" w:rsidR="008668EA" w:rsidRPr="008668EA" w:rsidRDefault="008668EA" w:rsidP="008668EA">
      <w:r w:rsidRPr="008668EA">
        <w:t> </w:t>
      </w:r>
    </w:p>
    <w:p w14:paraId="105D9ED5" w14:textId="77777777" w:rsidR="008668EA" w:rsidRPr="003C0DF1" w:rsidRDefault="008668EA" w:rsidP="008668EA">
      <w:pPr>
        <w:rPr>
          <w:b/>
          <w:bCs/>
        </w:rPr>
      </w:pPr>
      <w:r w:rsidRPr="003C0DF1">
        <w:rPr>
          <w:b/>
          <w:bCs/>
        </w:rPr>
        <w:t>MEMBERSHIP</w:t>
      </w:r>
    </w:p>
    <w:p w14:paraId="72A30048" w14:textId="1FCB0893" w:rsidR="008668EA" w:rsidRDefault="008668EA" w:rsidP="008668EA">
      <w:r w:rsidRPr="003C0DF1">
        <w:rPr>
          <w:b/>
          <w:bCs/>
        </w:rPr>
        <w:t>4.1</w:t>
      </w:r>
      <w:r w:rsidRPr="008668EA">
        <w:t xml:space="preserve">         Membership of the ACSMBA shall be open to all Clubs within the old Avon Boundaries as defined on the </w:t>
      </w:r>
      <w:r w:rsidR="00982FB9">
        <w:tab/>
      </w:r>
      <w:r w:rsidRPr="008668EA">
        <w:t xml:space="preserve">attached map, covering Bristol City, North Somerset, Bath &amp; North East Somerset (B&amp;NES) and South </w:t>
      </w:r>
      <w:r w:rsidR="00982FB9">
        <w:tab/>
      </w:r>
      <w:r w:rsidRPr="008668EA">
        <w:t>Gloucestershire (S. Glos.) as agreed with the ESMBA.</w:t>
      </w:r>
    </w:p>
    <w:p w14:paraId="4B14A19B" w14:textId="7A3C3F94" w:rsidR="007828FC" w:rsidRPr="007828FC" w:rsidRDefault="007828FC" w:rsidP="00123865">
      <w:pPr>
        <w:ind w:left="720" w:hanging="720"/>
        <w:rPr>
          <w:b/>
          <w:bCs/>
          <w:color w:val="70AD47" w:themeColor="accent6"/>
        </w:rPr>
      </w:pPr>
      <w:r w:rsidRPr="007828FC">
        <w:rPr>
          <w:b/>
          <w:bCs/>
        </w:rPr>
        <w:t>4.2</w:t>
      </w:r>
      <w:r>
        <w:rPr>
          <w:b/>
          <w:bCs/>
        </w:rPr>
        <w:tab/>
      </w:r>
      <w:r w:rsidRPr="00123865">
        <w:t>Membership also requires Clubs to have Civil and Public Insurance together with their own constitution and code of practice.</w:t>
      </w:r>
      <w:r w:rsidR="000F4C01" w:rsidRPr="00123865">
        <w:t xml:space="preserve"> </w:t>
      </w:r>
    </w:p>
    <w:p w14:paraId="724EBF1E" w14:textId="4CBBD03D" w:rsidR="008668EA" w:rsidRPr="008668EA" w:rsidRDefault="008668EA" w:rsidP="008668EA">
      <w:r w:rsidRPr="00123865">
        <w:rPr>
          <w:b/>
          <w:bCs/>
        </w:rPr>
        <w:t>4.</w:t>
      </w:r>
      <w:r w:rsidR="007828FC" w:rsidRPr="00123865">
        <w:rPr>
          <w:b/>
          <w:bCs/>
        </w:rPr>
        <w:t>3</w:t>
      </w:r>
      <w:r w:rsidRPr="00123865">
        <w:t xml:space="preserve">         </w:t>
      </w:r>
      <w:r w:rsidRPr="008668EA">
        <w:t>Any Individual playing competitively must be registered with the ESMBA.</w:t>
      </w:r>
      <w:r w:rsidR="00506843">
        <w:t xml:space="preserve"> </w:t>
      </w:r>
    </w:p>
    <w:p w14:paraId="5206D091" w14:textId="77777777" w:rsidR="008668EA" w:rsidRPr="008668EA" w:rsidRDefault="008668EA" w:rsidP="008668EA">
      <w:r w:rsidRPr="008668EA">
        <w:t> </w:t>
      </w:r>
    </w:p>
    <w:p w14:paraId="6A7C2F74" w14:textId="77777777" w:rsidR="008668EA" w:rsidRPr="003C0DF1" w:rsidRDefault="008668EA" w:rsidP="008668EA">
      <w:pPr>
        <w:rPr>
          <w:b/>
          <w:bCs/>
        </w:rPr>
      </w:pPr>
      <w:r w:rsidRPr="003C0DF1">
        <w:rPr>
          <w:b/>
          <w:bCs/>
        </w:rPr>
        <w:t>TERMINATION of MEMBERSHIP</w:t>
      </w:r>
    </w:p>
    <w:p w14:paraId="39355ABE" w14:textId="2CB8F2B7" w:rsidR="008668EA" w:rsidRPr="008668EA" w:rsidRDefault="008668EA" w:rsidP="008668EA">
      <w:r w:rsidRPr="003C0DF1">
        <w:rPr>
          <w:b/>
          <w:bCs/>
        </w:rPr>
        <w:t>5.1</w:t>
      </w:r>
      <w:r w:rsidRPr="008668EA">
        <w:t xml:space="preserve">         Membership is terminated if a </w:t>
      </w:r>
      <w:r w:rsidR="00982FB9" w:rsidRPr="008668EA">
        <w:t>Club.</w:t>
      </w:r>
    </w:p>
    <w:p w14:paraId="4EE7108D" w14:textId="240AE47F" w:rsidR="008668EA" w:rsidRPr="008668EA" w:rsidRDefault="00982FB9" w:rsidP="008668EA">
      <w:r>
        <w:tab/>
        <w:t>(</w:t>
      </w:r>
      <w:r w:rsidR="008668EA" w:rsidRPr="008668EA">
        <w:t>i) Resigns.</w:t>
      </w:r>
    </w:p>
    <w:p w14:paraId="1172CFC9" w14:textId="206213C9" w:rsidR="008668EA" w:rsidRPr="008668EA" w:rsidRDefault="00982FB9" w:rsidP="008668EA">
      <w:r>
        <w:tab/>
        <w:t>(</w:t>
      </w:r>
      <w:r w:rsidR="008668EA" w:rsidRPr="008668EA">
        <w:t>ii) Fails to pay the relevant Subscription.</w:t>
      </w:r>
    </w:p>
    <w:p w14:paraId="7C9A0E55" w14:textId="578BA72D" w:rsidR="008668EA" w:rsidRPr="008668EA" w:rsidRDefault="00982FB9" w:rsidP="008668EA">
      <w:r>
        <w:tab/>
        <w:t>(</w:t>
      </w:r>
      <w:r w:rsidR="008668EA" w:rsidRPr="008668EA">
        <w:t>iii) Is excluded by the Management Committee.</w:t>
      </w:r>
    </w:p>
    <w:p w14:paraId="3D24DB8C" w14:textId="4D736EEA" w:rsidR="008668EA" w:rsidRPr="008668EA" w:rsidRDefault="00982FB9" w:rsidP="008668EA">
      <w:r>
        <w:tab/>
        <w:t>(</w:t>
      </w:r>
      <w:r w:rsidR="008668EA" w:rsidRPr="008668EA">
        <w:t>Iv) There is a right of appeal to the ESMBA.</w:t>
      </w:r>
    </w:p>
    <w:p w14:paraId="4A076FB0" w14:textId="77777777" w:rsidR="008668EA" w:rsidRPr="008668EA" w:rsidRDefault="008668EA" w:rsidP="008668EA">
      <w:r w:rsidRPr="008668EA">
        <w:t> </w:t>
      </w:r>
    </w:p>
    <w:p w14:paraId="7F7B12A9" w14:textId="77777777" w:rsidR="0017552E" w:rsidRDefault="0017552E" w:rsidP="008668EA">
      <w:pPr>
        <w:rPr>
          <w:b/>
          <w:bCs/>
        </w:rPr>
      </w:pPr>
    </w:p>
    <w:p w14:paraId="086FDDCD" w14:textId="77777777" w:rsidR="0017552E" w:rsidRDefault="0017552E" w:rsidP="008668EA">
      <w:pPr>
        <w:rPr>
          <w:b/>
          <w:bCs/>
        </w:rPr>
      </w:pPr>
    </w:p>
    <w:p w14:paraId="1A548702" w14:textId="2F87D129" w:rsidR="008668EA" w:rsidRPr="003C0DF1" w:rsidRDefault="008668EA" w:rsidP="008668EA">
      <w:pPr>
        <w:rPr>
          <w:b/>
          <w:bCs/>
        </w:rPr>
      </w:pPr>
      <w:r w:rsidRPr="003C0DF1">
        <w:rPr>
          <w:b/>
          <w:bCs/>
        </w:rPr>
        <w:lastRenderedPageBreak/>
        <w:t>SUBSCRIPTIONS</w:t>
      </w:r>
    </w:p>
    <w:p w14:paraId="6B1FC49C" w14:textId="14A17723" w:rsidR="00123865" w:rsidRDefault="008668EA" w:rsidP="0017552E">
      <w:pPr>
        <w:spacing w:after="0"/>
      </w:pPr>
      <w:r w:rsidRPr="003C0DF1">
        <w:rPr>
          <w:b/>
          <w:bCs/>
        </w:rPr>
        <w:t>6.1</w:t>
      </w:r>
      <w:r w:rsidRPr="008668EA">
        <w:t xml:space="preserve">         Subscriptions shall be due annually on the </w:t>
      </w:r>
      <w:r w:rsidR="00982FB9" w:rsidRPr="00123865">
        <w:t>1st of</w:t>
      </w:r>
      <w:r w:rsidRPr="00123865">
        <w:t xml:space="preserve"> June</w:t>
      </w:r>
      <w:r w:rsidRPr="0017552E">
        <w:rPr>
          <w:b/>
          <w:bCs/>
        </w:rPr>
        <w:t xml:space="preserve">. </w:t>
      </w:r>
      <w:r w:rsidR="00506843" w:rsidRPr="0017552E">
        <w:rPr>
          <w:color w:val="70AD47" w:themeColor="accent6"/>
        </w:rPr>
        <w:t xml:space="preserve"> </w:t>
      </w:r>
      <w:r w:rsidRPr="008668EA">
        <w:t>The rate for Membership shall</w:t>
      </w:r>
      <w:r w:rsidR="00123865">
        <w:t xml:space="preserve"> </w:t>
      </w:r>
      <w:r w:rsidRPr="008668EA">
        <w:t xml:space="preserve">be discussed by the </w:t>
      </w:r>
    </w:p>
    <w:p w14:paraId="7F0D0100" w14:textId="49C5ED62" w:rsidR="0017552E" w:rsidRDefault="008668EA" w:rsidP="00123865">
      <w:pPr>
        <w:spacing w:after="0"/>
        <w:ind w:firstLine="720"/>
        <w:rPr>
          <w:color w:val="ED7D31" w:themeColor="accent2"/>
        </w:rPr>
      </w:pPr>
      <w:r w:rsidRPr="008668EA">
        <w:t>Management Committee and voted upon be the Members at the A G M each year</w:t>
      </w:r>
      <w:r w:rsidR="00506843">
        <w:rPr>
          <w:color w:val="ED7D31" w:themeColor="accent2"/>
        </w:rPr>
        <w:t>.</w:t>
      </w:r>
      <w:r w:rsidR="00506843" w:rsidRPr="00506843">
        <w:rPr>
          <w:color w:val="ED7D31" w:themeColor="accent2"/>
        </w:rPr>
        <w:t xml:space="preserve"> </w:t>
      </w:r>
    </w:p>
    <w:p w14:paraId="37CC29EC" w14:textId="0643961D" w:rsidR="008668EA" w:rsidRDefault="0017552E" w:rsidP="0017552E">
      <w:pPr>
        <w:spacing w:after="0"/>
        <w:rPr>
          <w:color w:val="ED7D31" w:themeColor="accent2"/>
        </w:rPr>
      </w:pPr>
      <w:r>
        <w:rPr>
          <w:color w:val="ED7D31" w:themeColor="accent2"/>
        </w:rPr>
        <w:tab/>
      </w:r>
    </w:p>
    <w:p w14:paraId="550F1098" w14:textId="77777777" w:rsidR="0017552E" w:rsidRPr="00506843" w:rsidRDefault="0017552E" w:rsidP="0017552E">
      <w:pPr>
        <w:spacing w:after="0"/>
        <w:rPr>
          <w:color w:val="ED7D31" w:themeColor="accent2"/>
        </w:rPr>
      </w:pPr>
    </w:p>
    <w:p w14:paraId="2E71268A" w14:textId="17025617" w:rsidR="008668EA" w:rsidRPr="008668EA" w:rsidRDefault="008668EA" w:rsidP="008668EA">
      <w:r w:rsidRPr="003C0DF1">
        <w:rPr>
          <w:b/>
          <w:bCs/>
        </w:rPr>
        <w:t>6.2</w:t>
      </w:r>
      <w:r w:rsidRPr="008668EA">
        <w:t xml:space="preserve">         Clubs which have paid their subscriptions shall be called “Affiliated </w:t>
      </w:r>
      <w:r w:rsidR="00982FB9" w:rsidRPr="008668EA">
        <w:t>Clubs”.</w:t>
      </w:r>
    </w:p>
    <w:p w14:paraId="0A3D1726" w14:textId="2AF5B810" w:rsidR="008668EA" w:rsidRPr="008668EA" w:rsidRDefault="008668EA" w:rsidP="008668EA">
      <w:r w:rsidRPr="008668EA">
        <w:t> </w:t>
      </w:r>
    </w:p>
    <w:p w14:paraId="64ADB93C" w14:textId="77777777" w:rsidR="008668EA" w:rsidRPr="003C0DF1" w:rsidRDefault="008668EA" w:rsidP="008668EA">
      <w:pPr>
        <w:rPr>
          <w:b/>
          <w:bCs/>
        </w:rPr>
      </w:pPr>
      <w:r w:rsidRPr="003C0DF1">
        <w:rPr>
          <w:b/>
          <w:bCs/>
        </w:rPr>
        <w:t>MANAGEMENT COMMITTEE</w:t>
      </w:r>
    </w:p>
    <w:p w14:paraId="77A827FB" w14:textId="0A3F60C8" w:rsidR="008668EA" w:rsidRPr="008668EA" w:rsidRDefault="008668EA" w:rsidP="008668EA">
      <w:r w:rsidRPr="003C0DF1">
        <w:rPr>
          <w:b/>
          <w:bCs/>
        </w:rPr>
        <w:t>7.1</w:t>
      </w:r>
      <w:r w:rsidRPr="008668EA">
        <w:t xml:space="preserve">         The Association shall be managed by a Committee of not more than 12 registered members from Affiliated </w:t>
      </w:r>
      <w:r w:rsidR="00982FB9">
        <w:tab/>
      </w:r>
      <w:r w:rsidRPr="008668EA">
        <w:t xml:space="preserve">Avon Clubs, with a maximum of not more than 3 members per Affiliated Club. The Committee shall include a </w:t>
      </w:r>
      <w:r w:rsidR="00982FB9">
        <w:tab/>
      </w:r>
      <w:r w:rsidRPr="008668EA">
        <w:t>Chairman, Treasurer, and Secretary.</w:t>
      </w:r>
      <w:r w:rsidR="00331627">
        <w:t xml:space="preserve"> </w:t>
      </w:r>
      <w:r w:rsidR="00331627" w:rsidRPr="00123865">
        <w:t xml:space="preserve">Safeguarding Officer. </w:t>
      </w:r>
    </w:p>
    <w:p w14:paraId="0912CBB0" w14:textId="2A42F730" w:rsidR="008668EA" w:rsidRPr="008668EA" w:rsidRDefault="008668EA" w:rsidP="008668EA">
      <w:r w:rsidRPr="003C0DF1">
        <w:rPr>
          <w:b/>
          <w:bCs/>
        </w:rPr>
        <w:t>7.2</w:t>
      </w:r>
      <w:r w:rsidRPr="008668EA">
        <w:t xml:space="preserve">         They shall be elected at the AGM of the Association and shall hold office until the next AGM. In the event of </w:t>
      </w:r>
      <w:r w:rsidR="00982FB9">
        <w:tab/>
      </w:r>
      <w:r w:rsidRPr="008668EA">
        <w:t xml:space="preserve">there being no longer available to hold office, any of the 3 named posts may be filled between AGMs by an </w:t>
      </w:r>
      <w:r w:rsidR="00982FB9">
        <w:tab/>
      </w:r>
      <w:r w:rsidRPr="008668EA">
        <w:t>election within the Management Committee.</w:t>
      </w:r>
    </w:p>
    <w:p w14:paraId="311CCA06" w14:textId="40E78118" w:rsidR="008668EA" w:rsidRPr="008668EA" w:rsidRDefault="008668EA" w:rsidP="008668EA">
      <w:r w:rsidRPr="003C0DF1">
        <w:rPr>
          <w:b/>
          <w:bCs/>
        </w:rPr>
        <w:t>7.3</w:t>
      </w:r>
      <w:r w:rsidRPr="008668EA">
        <w:t xml:space="preserve">         Nominations for the Management Committee may be submitted in writing to the Secretary prior to the </w:t>
      </w:r>
      <w:r w:rsidR="00982FB9">
        <w:tab/>
      </w:r>
      <w:r w:rsidR="00982FB9" w:rsidRPr="008668EA">
        <w:t>AGM or</w:t>
      </w:r>
      <w:r w:rsidRPr="008668EA">
        <w:t xml:space="preserve"> may be taken from the floor of the AGM. They must be proposed and seconded and assent to </w:t>
      </w:r>
      <w:r w:rsidR="00982FB9">
        <w:tab/>
      </w:r>
      <w:r w:rsidRPr="008668EA">
        <w:t>nomination. Retiring Members shall be eligible for re-election.</w:t>
      </w:r>
    </w:p>
    <w:p w14:paraId="387F0CAA" w14:textId="77777777" w:rsidR="008668EA" w:rsidRPr="008668EA" w:rsidRDefault="008668EA" w:rsidP="008668EA">
      <w:r w:rsidRPr="003C0DF1">
        <w:rPr>
          <w:b/>
          <w:bCs/>
        </w:rPr>
        <w:t>7.4</w:t>
      </w:r>
      <w:r w:rsidRPr="008668EA">
        <w:t xml:space="preserve">         The duties of the Management Committee shall be to administer, manage and control the Association.</w:t>
      </w:r>
    </w:p>
    <w:p w14:paraId="3A1CD6B1" w14:textId="77777777" w:rsidR="00123865" w:rsidRDefault="008668EA" w:rsidP="00123865">
      <w:pPr>
        <w:spacing w:after="0"/>
      </w:pPr>
      <w:r w:rsidRPr="00123865">
        <w:t>7.5         Any disputes arising between individual players or Clubs shall</w:t>
      </w:r>
      <w:r w:rsidR="00913B9F" w:rsidRPr="00123865">
        <w:t xml:space="preserve"> </w:t>
      </w:r>
      <w:r w:rsidRPr="00123865">
        <w:t>be</w:t>
      </w:r>
      <w:r w:rsidR="00913B9F" w:rsidRPr="00123865">
        <w:t xml:space="preserve"> </w:t>
      </w:r>
      <w:r w:rsidRPr="00123865">
        <w:t>referred</w:t>
      </w:r>
      <w:r w:rsidR="00913B9F" w:rsidRPr="00123865">
        <w:t xml:space="preserve"> </w:t>
      </w:r>
      <w:r w:rsidR="00123865" w:rsidRPr="00123865">
        <w:t>t</w:t>
      </w:r>
      <w:r w:rsidR="00913B9F" w:rsidRPr="00123865">
        <w:t xml:space="preserve">he </w:t>
      </w:r>
      <w:r w:rsidR="00331627" w:rsidRPr="00123865">
        <w:t xml:space="preserve">ESMBA disciplinary </w:t>
      </w:r>
      <w:r w:rsidR="00123865" w:rsidRPr="00123865">
        <w:t xml:space="preserve">procedure,    </w:t>
      </w:r>
    </w:p>
    <w:p w14:paraId="236D27CB" w14:textId="7F650DBA" w:rsidR="00331627" w:rsidRPr="00123865" w:rsidRDefault="00123865" w:rsidP="00123865">
      <w:pPr>
        <w:spacing w:after="0"/>
      </w:pPr>
      <w:r w:rsidRPr="00123865">
        <w:t xml:space="preserve"> </w:t>
      </w:r>
      <w:r>
        <w:tab/>
      </w:r>
      <w:r w:rsidR="00331627" w:rsidRPr="00123865">
        <w:t xml:space="preserve">APENDIX 1 of this Constitution </w:t>
      </w:r>
    </w:p>
    <w:p w14:paraId="5D6683E8" w14:textId="77777777" w:rsidR="008668EA" w:rsidRPr="008668EA" w:rsidRDefault="008668EA" w:rsidP="008668EA">
      <w:r w:rsidRPr="008668EA">
        <w:t> </w:t>
      </w:r>
    </w:p>
    <w:p w14:paraId="40DF539E" w14:textId="77777777" w:rsidR="008668EA" w:rsidRPr="003C0DF1" w:rsidRDefault="008668EA" w:rsidP="008668EA">
      <w:pPr>
        <w:rPr>
          <w:b/>
          <w:bCs/>
        </w:rPr>
      </w:pPr>
      <w:r w:rsidRPr="003C0DF1">
        <w:rPr>
          <w:b/>
          <w:bCs/>
        </w:rPr>
        <w:t>ANNUAL GENERAL MEETING</w:t>
      </w:r>
    </w:p>
    <w:p w14:paraId="5297A34C" w14:textId="00FA67C3" w:rsidR="008668EA" w:rsidRPr="008668EA" w:rsidRDefault="008668EA" w:rsidP="008668EA">
      <w:r w:rsidRPr="003C0DF1">
        <w:rPr>
          <w:b/>
          <w:bCs/>
        </w:rPr>
        <w:t>8.1</w:t>
      </w:r>
      <w:r w:rsidRPr="008668EA">
        <w:t xml:space="preserve">         The AGM shall be held in the month of April or May each year, giving sufficient time for the Association’s </w:t>
      </w:r>
      <w:r w:rsidR="00982FB9">
        <w:tab/>
      </w:r>
      <w:r w:rsidRPr="008668EA">
        <w:t>accounts to be examined.</w:t>
      </w:r>
    </w:p>
    <w:p w14:paraId="1E607EB7" w14:textId="77777777" w:rsidR="008668EA" w:rsidRPr="008668EA" w:rsidRDefault="008668EA" w:rsidP="008668EA">
      <w:r w:rsidRPr="003C0DF1">
        <w:rPr>
          <w:b/>
          <w:bCs/>
        </w:rPr>
        <w:t>8.2</w:t>
      </w:r>
      <w:r w:rsidRPr="008668EA">
        <w:t xml:space="preserve">         Business to be transacted at the AGM will be as follows:</w:t>
      </w:r>
    </w:p>
    <w:p w14:paraId="76E9FFBA" w14:textId="2DCDD26E" w:rsidR="008668EA" w:rsidRPr="008668EA" w:rsidRDefault="00982FB9" w:rsidP="008668EA">
      <w:r>
        <w:tab/>
      </w:r>
      <w:r w:rsidRPr="003C0DF1">
        <w:rPr>
          <w:b/>
          <w:bCs/>
        </w:rPr>
        <w:t>(</w:t>
      </w:r>
      <w:r w:rsidR="008668EA" w:rsidRPr="003C0DF1">
        <w:rPr>
          <w:b/>
          <w:bCs/>
        </w:rPr>
        <w:t>i)</w:t>
      </w:r>
      <w:r w:rsidR="008668EA" w:rsidRPr="008668EA">
        <w:t xml:space="preserve"> Minutes of previous AGM</w:t>
      </w:r>
    </w:p>
    <w:p w14:paraId="0A048D31" w14:textId="425279FB" w:rsidR="008668EA" w:rsidRPr="008668EA" w:rsidRDefault="00982FB9" w:rsidP="008668EA">
      <w:r>
        <w:tab/>
      </w:r>
      <w:r w:rsidRPr="003C0DF1">
        <w:rPr>
          <w:b/>
          <w:bCs/>
        </w:rPr>
        <w:t>(</w:t>
      </w:r>
      <w:r w:rsidR="008668EA" w:rsidRPr="003C0DF1">
        <w:rPr>
          <w:b/>
          <w:bCs/>
        </w:rPr>
        <w:t>ii)</w:t>
      </w:r>
      <w:r w:rsidR="008668EA" w:rsidRPr="008668EA">
        <w:t xml:space="preserve"> Consideration of the reports submitted by the Chairman, Treasurer, Secretary, Competitions Secretary </w:t>
      </w:r>
      <w:r>
        <w:tab/>
      </w:r>
      <w:r w:rsidR="008668EA" w:rsidRPr="008668EA">
        <w:t>and</w:t>
      </w:r>
      <w:r>
        <w:t xml:space="preserve"> </w:t>
      </w:r>
      <w:r w:rsidR="008668EA" w:rsidRPr="008668EA">
        <w:t>the Inter-County Competition Captain</w:t>
      </w:r>
      <w:r w:rsidR="00331627">
        <w:t xml:space="preserve">. </w:t>
      </w:r>
      <w:r w:rsidR="00331627" w:rsidRPr="00FE1ED6">
        <w:t>Safeguarding Officer</w:t>
      </w:r>
      <w:r w:rsidR="007828FC" w:rsidRPr="00FE1ED6">
        <w:t>.</w:t>
      </w:r>
      <w:r w:rsidR="007828FC" w:rsidRPr="00FE1ED6">
        <w:rPr>
          <w:b/>
          <w:bCs/>
        </w:rPr>
        <w:t xml:space="preserve"> </w:t>
      </w:r>
    </w:p>
    <w:p w14:paraId="6BA945C6" w14:textId="00955E95" w:rsidR="008668EA" w:rsidRPr="008668EA" w:rsidRDefault="003C0DF1" w:rsidP="008668EA">
      <w:r>
        <w:tab/>
      </w:r>
      <w:r w:rsidRPr="003C0DF1">
        <w:rPr>
          <w:b/>
          <w:bCs/>
        </w:rPr>
        <w:t>(</w:t>
      </w:r>
      <w:r w:rsidR="008668EA" w:rsidRPr="003C0DF1">
        <w:rPr>
          <w:b/>
          <w:bCs/>
        </w:rPr>
        <w:t>iv)</w:t>
      </w:r>
      <w:r w:rsidR="008668EA" w:rsidRPr="008668EA">
        <w:t xml:space="preserve"> Election of Officers, Management </w:t>
      </w:r>
      <w:r w:rsidR="00506843" w:rsidRPr="008668EA">
        <w:t>Committee,</w:t>
      </w:r>
      <w:r w:rsidR="008668EA" w:rsidRPr="008668EA">
        <w:t xml:space="preserve"> and Independent Examiner.</w:t>
      </w:r>
    </w:p>
    <w:p w14:paraId="57E6A6E1" w14:textId="7A3204DF" w:rsidR="008668EA" w:rsidRPr="008668EA" w:rsidRDefault="003C0DF1" w:rsidP="008668EA">
      <w:r>
        <w:tab/>
        <w:t>(</w:t>
      </w:r>
      <w:r w:rsidR="008668EA" w:rsidRPr="0022105E">
        <w:rPr>
          <w:b/>
          <w:bCs/>
        </w:rPr>
        <w:t>v)</w:t>
      </w:r>
      <w:r w:rsidR="008668EA" w:rsidRPr="008668EA">
        <w:t xml:space="preserve"> Motions for consideration shall be made in writing to the Secretary at least one month prior to the date </w:t>
      </w:r>
      <w:r>
        <w:tab/>
      </w:r>
      <w:r w:rsidR="008668EA" w:rsidRPr="008668EA">
        <w:t xml:space="preserve">of the AGM. No other business shall be discussed unless notified to the Secretary in writing before the AGM, </w:t>
      </w:r>
      <w:r>
        <w:tab/>
      </w:r>
      <w:r w:rsidR="008668EA" w:rsidRPr="008668EA">
        <w:t>and then only at the discretion of the Management Committee.</w:t>
      </w:r>
    </w:p>
    <w:p w14:paraId="469CD995" w14:textId="2F3D7B0E" w:rsidR="008668EA" w:rsidRPr="0029759F" w:rsidRDefault="003C0DF1" w:rsidP="008668EA">
      <w:r>
        <w:tab/>
      </w:r>
    </w:p>
    <w:p w14:paraId="0A540CCA" w14:textId="77777777" w:rsidR="008668EA" w:rsidRPr="008668EA" w:rsidRDefault="008668EA" w:rsidP="008668EA">
      <w:r w:rsidRPr="008668EA">
        <w:t> </w:t>
      </w:r>
    </w:p>
    <w:p w14:paraId="557B44D3" w14:textId="77777777" w:rsidR="008668EA" w:rsidRPr="0022105E" w:rsidRDefault="008668EA" w:rsidP="008668EA">
      <w:pPr>
        <w:rPr>
          <w:b/>
          <w:bCs/>
        </w:rPr>
      </w:pPr>
      <w:r w:rsidRPr="0022105E">
        <w:rPr>
          <w:b/>
          <w:bCs/>
        </w:rPr>
        <w:t>SPECIAL GENERAL MEETINGS</w:t>
      </w:r>
    </w:p>
    <w:p w14:paraId="750C2944" w14:textId="793DA624" w:rsidR="008668EA" w:rsidRPr="008668EA" w:rsidRDefault="008668EA" w:rsidP="008668EA">
      <w:r w:rsidRPr="0022105E">
        <w:rPr>
          <w:b/>
          <w:bCs/>
        </w:rPr>
        <w:t>9.1</w:t>
      </w:r>
      <w:r w:rsidRPr="008668EA">
        <w:t xml:space="preserve">         Special General Meetings may be called by the Management Committee or at the request of at least 60% of </w:t>
      </w:r>
      <w:r w:rsidR="003C0DF1">
        <w:tab/>
      </w:r>
      <w:r w:rsidRPr="008668EA">
        <w:t xml:space="preserve">Registered Clubs. The notice calling such a meeting shall specify the purpose for which it is called, and no </w:t>
      </w:r>
      <w:r w:rsidR="003C0DF1">
        <w:tab/>
      </w:r>
      <w:r w:rsidRPr="008668EA">
        <w:t xml:space="preserve">other business shall be transacted at that meeting. The SGM shall be convened by the Secretary of the </w:t>
      </w:r>
      <w:r w:rsidR="003C0DF1">
        <w:tab/>
      </w:r>
      <w:r w:rsidRPr="008668EA">
        <w:t>Management Committee, within 21 days after receipt of the requisition.</w:t>
      </w:r>
    </w:p>
    <w:p w14:paraId="6E981501" w14:textId="2FA307D8" w:rsidR="008668EA" w:rsidRDefault="008668EA" w:rsidP="008668EA">
      <w:r w:rsidRPr="008668EA">
        <w:t> </w:t>
      </w:r>
    </w:p>
    <w:p w14:paraId="1C70AEA1" w14:textId="29E82311" w:rsidR="00FA7E38" w:rsidRDefault="00FA7E38" w:rsidP="008668EA"/>
    <w:p w14:paraId="49960F14" w14:textId="77777777" w:rsidR="00FA7E38" w:rsidRPr="008668EA" w:rsidRDefault="00FA7E38" w:rsidP="008668EA"/>
    <w:p w14:paraId="5B6AB894" w14:textId="77777777" w:rsidR="008668EA" w:rsidRPr="0022105E" w:rsidRDefault="008668EA" w:rsidP="008668EA">
      <w:pPr>
        <w:rPr>
          <w:b/>
          <w:bCs/>
        </w:rPr>
      </w:pPr>
      <w:r w:rsidRPr="0022105E">
        <w:rPr>
          <w:b/>
          <w:bCs/>
        </w:rPr>
        <w:t>VOTING</w:t>
      </w:r>
    </w:p>
    <w:p w14:paraId="2837F14A" w14:textId="59ED90D7" w:rsidR="008668EA" w:rsidRPr="000F4C01" w:rsidRDefault="008668EA" w:rsidP="008668EA">
      <w:r w:rsidRPr="0022105E">
        <w:rPr>
          <w:b/>
          <w:bCs/>
        </w:rPr>
        <w:t>10.1</w:t>
      </w:r>
      <w:r w:rsidRPr="008668EA">
        <w:t xml:space="preserve">       Only registered Members of Affiliated Avon Clubs are entitled to vote at Meetings of the Association </w:t>
      </w:r>
      <w:r w:rsidR="003C0DF1" w:rsidRPr="008668EA">
        <w:t xml:space="preserve">except </w:t>
      </w:r>
      <w:r w:rsidR="003C0DF1">
        <w:tab/>
      </w:r>
      <w:r w:rsidR="003C0DF1" w:rsidRPr="008668EA">
        <w:t>for</w:t>
      </w:r>
      <w:r w:rsidRPr="008668EA">
        <w:t xml:space="preserve"> the Chairman. All questions arising at any meeting shall be decided by a simple majority of those present </w:t>
      </w:r>
      <w:r w:rsidR="003C0DF1">
        <w:tab/>
      </w:r>
      <w:r w:rsidRPr="008668EA">
        <w:t>and entitled to vote</w:t>
      </w:r>
      <w:r w:rsidRPr="000F4C01">
        <w:t xml:space="preserve">. Each Member shall have one vote but there shall be no more than 2 votes per Club. </w:t>
      </w:r>
      <w:r w:rsidR="0029759F" w:rsidRPr="000F4C01">
        <w:tab/>
      </w:r>
      <w:r w:rsidRPr="000F4C01">
        <w:t>At</w:t>
      </w:r>
      <w:r w:rsidR="0029759F" w:rsidRPr="000F4C01">
        <w:t xml:space="preserve"> </w:t>
      </w:r>
      <w:r w:rsidRPr="000F4C01">
        <w:t xml:space="preserve">an ordinary Committee Meeting, where a person belongs to more than one Club, the total number of </w:t>
      </w:r>
      <w:r w:rsidR="0029759F" w:rsidRPr="000F4C01">
        <w:tab/>
      </w:r>
      <w:r w:rsidRPr="000F4C01">
        <w:t>votes</w:t>
      </w:r>
      <w:r w:rsidR="0029759F" w:rsidRPr="000F4C01">
        <w:t xml:space="preserve"> </w:t>
      </w:r>
      <w:r w:rsidRPr="000F4C01">
        <w:t xml:space="preserve">from any one Club shall not exceed three votes. In the case of an equality of vote the Chairman shall </w:t>
      </w:r>
      <w:r w:rsidR="0029759F" w:rsidRPr="000F4C01">
        <w:tab/>
      </w:r>
      <w:r w:rsidRPr="000F4C01">
        <w:t xml:space="preserve">have a </w:t>
      </w:r>
      <w:r w:rsidR="003C0DF1" w:rsidRPr="000F4C01">
        <w:tab/>
      </w:r>
      <w:r w:rsidRPr="000F4C01">
        <w:t>casting vote.</w:t>
      </w:r>
    </w:p>
    <w:p w14:paraId="05307077" w14:textId="77777777" w:rsidR="008668EA" w:rsidRPr="000F4C01" w:rsidRDefault="008668EA" w:rsidP="008668EA">
      <w:r w:rsidRPr="000F4C01">
        <w:t> </w:t>
      </w:r>
    </w:p>
    <w:p w14:paraId="2E572AC5" w14:textId="77777777" w:rsidR="008668EA" w:rsidRPr="008668EA" w:rsidRDefault="008668EA" w:rsidP="008668EA">
      <w:r w:rsidRPr="008668EA">
        <w:t> </w:t>
      </w:r>
    </w:p>
    <w:p w14:paraId="6110A17B" w14:textId="77777777" w:rsidR="008668EA" w:rsidRPr="0022105E" w:rsidRDefault="008668EA" w:rsidP="008668EA">
      <w:pPr>
        <w:rPr>
          <w:b/>
          <w:bCs/>
        </w:rPr>
      </w:pPr>
      <w:r w:rsidRPr="0022105E">
        <w:rPr>
          <w:b/>
          <w:bCs/>
        </w:rPr>
        <w:t>FINANCES</w:t>
      </w:r>
    </w:p>
    <w:p w14:paraId="560FC453" w14:textId="63EA2AAB" w:rsidR="008668EA" w:rsidRPr="008668EA" w:rsidRDefault="008668EA" w:rsidP="008668EA">
      <w:r w:rsidRPr="0022105E">
        <w:rPr>
          <w:b/>
          <w:bCs/>
        </w:rPr>
        <w:t>11.1</w:t>
      </w:r>
      <w:r w:rsidRPr="008668EA">
        <w:t xml:space="preserve">       All monies raised for and on behalf of the Association shall be applied to further the objects of the </w:t>
      </w:r>
      <w:r w:rsidR="003C0DF1">
        <w:tab/>
      </w:r>
      <w:r w:rsidRPr="008668EA">
        <w:t>Association and to assist in its development and growth.</w:t>
      </w:r>
    </w:p>
    <w:p w14:paraId="35EB796C" w14:textId="2973C926" w:rsidR="008668EA" w:rsidRPr="008668EA" w:rsidRDefault="008668EA" w:rsidP="008668EA">
      <w:r w:rsidRPr="0022105E">
        <w:rPr>
          <w:b/>
          <w:bCs/>
        </w:rPr>
        <w:t>11.2</w:t>
      </w:r>
      <w:r w:rsidRPr="008668EA">
        <w:t xml:space="preserve">       The Honorary Treasurer shall keep a proper accounts ledger, petty cash vouchers, receipt book, bank </w:t>
      </w:r>
      <w:r w:rsidR="003C0DF1">
        <w:tab/>
      </w:r>
      <w:r w:rsidRPr="008668EA">
        <w:t>account, invoices, cheque book and bank statements on behalf of the Association.</w:t>
      </w:r>
    </w:p>
    <w:p w14:paraId="259DF2D6" w14:textId="59F88747" w:rsidR="008668EA" w:rsidRPr="008668EA" w:rsidRDefault="008668EA" w:rsidP="008668EA">
      <w:r w:rsidRPr="0022105E">
        <w:rPr>
          <w:b/>
          <w:bCs/>
        </w:rPr>
        <w:t>11.3</w:t>
      </w:r>
      <w:r w:rsidRPr="008668EA">
        <w:t xml:space="preserve">       The accounts shall be examined at least once a year by the Association’s Independent Examiner. The </w:t>
      </w:r>
      <w:r w:rsidR="003C0DF1">
        <w:tab/>
      </w:r>
      <w:r w:rsidRPr="008668EA">
        <w:t>financial year shall run from 1st April to 31st March.</w:t>
      </w:r>
    </w:p>
    <w:p w14:paraId="3779C3F9" w14:textId="77777777" w:rsidR="008668EA" w:rsidRPr="008668EA" w:rsidRDefault="008668EA" w:rsidP="008668EA">
      <w:r w:rsidRPr="0022105E">
        <w:rPr>
          <w:b/>
          <w:bCs/>
        </w:rPr>
        <w:t>11.4</w:t>
      </w:r>
      <w:r w:rsidRPr="008668EA">
        <w:t xml:space="preserve">       A Statement of Accounts shall be submitted by the Treasurer to the AGM.</w:t>
      </w:r>
    </w:p>
    <w:p w14:paraId="55600531" w14:textId="2E6A8BC8" w:rsidR="008668EA" w:rsidRPr="008668EA" w:rsidRDefault="008668EA" w:rsidP="008668EA">
      <w:r w:rsidRPr="0022105E">
        <w:rPr>
          <w:b/>
          <w:bCs/>
        </w:rPr>
        <w:t>11.5</w:t>
      </w:r>
      <w:r w:rsidRPr="008668EA">
        <w:t xml:space="preserve">       The Management Committee shall open Bank Accounts in the name of the ACSMBA. Cheques to be signed </w:t>
      </w:r>
      <w:r w:rsidR="003C0DF1">
        <w:tab/>
      </w:r>
      <w:r w:rsidRPr="008668EA">
        <w:t>by two out of three named Officers.</w:t>
      </w:r>
    </w:p>
    <w:p w14:paraId="5FB40B8E" w14:textId="77777777" w:rsidR="008668EA" w:rsidRPr="008668EA" w:rsidRDefault="008668EA" w:rsidP="008668EA">
      <w:r w:rsidRPr="0022105E">
        <w:rPr>
          <w:b/>
          <w:bCs/>
        </w:rPr>
        <w:t>11.6</w:t>
      </w:r>
      <w:r w:rsidRPr="008668EA">
        <w:t xml:space="preserve">       The Treasurer shall negotiate terms for the full insurance of equipment and personal liability</w:t>
      </w:r>
    </w:p>
    <w:p w14:paraId="192C2FDD" w14:textId="48813B17" w:rsidR="008668EA" w:rsidRPr="008668EA" w:rsidRDefault="008668EA" w:rsidP="008668EA">
      <w:r w:rsidRPr="00FA7E38">
        <w:rPr>
          <w:b/>
          <w:bCs/>
        </w:rPr>
        <w:t>11.7</w:t>
      </w:r>
      <w:r w:rsidRPr="008668EA">
        <w:t xml:space="preserve">       The Treasurer shall maintain an Inventory of all equipment owned by the Association and a copy be kept by </w:t>
      </w:r>
      <w:r w:rsidR="003C0DF1">
        <w:tab/>
      </w:r>
      <w:r w:rsidRPr="008668EA">
        <w:t>the Secretary in the Minute Book. A copy should be available at any time.</w:t>
      </w:r>
    </w:p>
    <w:p w14:paraId="4F34ECA1" w14:textId="77777777" w:rsidR="008668EA" w:rsidRPr="00FA7E38" w:rsidRDefault="008668EA" w:rsidP="008668EA">
      <w:pPr>
        <w:rPr>
          <w:b/>
          <w:bCs/>
        </w:rPr>
      </w:pPr>
      <w:r w:rsidRPr="008668EA">
        <w:t> </w:t>
      </w:r>
    </w:p>
    <w:p w14:paraId="3C66B0EF" w14:textId="77777777" w:rsidR="008668EA" w:rsidRPr="00FA7E38" w:rsidRDefault="008668EA" w:rsidP="008668EA">
      <w:pPr>
        <w:rPr>
          <w:b/>
          <w:bCs/>
        </w:rPr>
      </w:pPr>
      <w:r w:rsidRPr="00FA7E38">
        <w:rPr>
          <w:b/>
          <w:bCs/>
        </w:rPr>
        <w:t>MINUTES</w:t>
      </w:r>
    </w:p>
    <w:p w14:paraId="4A9E8F80" w14:textId="77777777" w:rsidR="008668EA" w:rsidRPr="008668EA" w:rsidRDefault="008668EA" w:rsidP="008668EA">
      <w:r w:rsidRPr="00FA7E38">
        <w:rPr>
          <w:b/>
          <w:bCs/>
        </w:rPr>
        <w:t>12.1</w:t>
      </w:r>
      <w:r w:rsidRPr="008668EA">
        <w:t>       A minute book shall be kept by the Secretary who shall enter therein a record of all meetings.</w:t>
      </w:r>
    </w:p>
    <w:p w14:paraId="3FF3F0B3" w14:textId="77777777" w:rsidR="008668EA" w:rsidRPr="00FA7E38" w:rsidRDefault="008668EA" w:rsidP="008668EA">
      <w:pPr>
        <w:rPr>
          <w:b/>
          <w:bCs/>
        </w:rPr>
      </w:pPr>
      <w:r w:rsidRPr="008668EA">
        <w:t> </w:t>
      </w:r>
    </w:p>
    <w:p w14:paraId="0C65DCA5" w14:textId="77777777" w:rsidR="008668EA" w:rsidRPr="00FA7E38" w:rsidRDefault="008668EA" w:rsidP="008668EA">
      <w:pPr>
        <w:rPr>
          <w:b/>
          <w:bCs/>
        </w:rPr>
      </w:pPr>
      <w:r w:rsidRPr="00FA7E38">
        <w:rPr>
          <w:b/>
          <w:bCs/>
        </w:rPr>
        <w:t>CHANGES TO THE CONSTITUTION</w:t>
      </w:r>
    </w:p>
    <w:p w14:paraId="3ACE62B5" w14:textId="20C4CD7B" w:rsidR="008668EA" w:rsidRDefault="008668EA" w:rsidP="008668EA">
      <w:r w:rsidRPr="008668EA">
        <w:t xml:space="preserve">13.1       Any changes to alter the Constitution must be delivered in writing to the Secretary not less than 28 days </w:t>
      </w:r>
      <w:r w:rsidR="003C0DF1">
        <w:tab/>
      </w:r>
      <w:r w:rsidRPr="008668EA">
        <w:t>before the date of the Meeting at which it is to be considered.</w:t>
      </w:r>
    </w:p>
    <w:p w14:paraId="6439FEAB" w14:textId="77777777" w:rsidR="000F4C01" w:rsidRDefault="000F4C01" w:rsidP="008668EA"/>
    <w:p w14:paraId="36C4DD46" w14:textId="77777777" w:rsidR="000F4C01" w:rsidRPr="008668EA" w:rsidRDefault="000F4C01" w:rsidP="008668EA"/>
    <w:p w14:paraId="1AAD9F82" w14:textId="77777777" w:rsidR="008668EA" w:rsidRPr="008668EA" w:rsidRDefault="008668EA" w:rsidP="008668EA">
      <w:r w:rsidRPr="008668EA">
        <w:t> </w:t>
      </w:r>
    </w:p>
    <w:p w14:paraId="11CD0B55" w14:textId="77777777" w:rsidR="008668EA" w:rsidRPr="00FA7E38" w:rsidRDefault="008668EA" w:rsidP="008668EA">
      <w:pPr>
        <w:rPr>
          <w:b/>
          <w:bCs/>
        </w:rPr>
      </w:pPr>
      <w:r w:rsidRPr="00FA7E38">
        <w:rPr>
          <w:b/>
          <w:bCs/>
        </w:rPr>
        <w:t>QUORUM for MEETINGS</w:t>
      </w:r>
    </w:p>
    <w:p w14:paraId="02386BD6" w14:textId="0DEA5E75" w:rsidR="008668EA" w:rsidRPr="008668EA" w:rsidRDefault="008668EA" w:rsidP="008668EA">
      <w:r w:rsidRPr="00FA7E38">
        <w:rPr>
          <w:b/>
          <w:bCs/>
        </w:rPr>
        <w:t>14.1</w:t>
      </w:r>
      <w:r w:rsidRPr="008668EA">
        <w:t xml:space="preserve">       AGM; Special or Extraordinary General Meetings; Changes to Constitution Meetings; and Dissolution </w:t>
      </w:r>
      <w:r w:rsidR="003C0DF1">
        <w:tab/>
      </w:r>
      <w:r w:rsidRPr="008668EA">
        <w:t xml:space="preserve">Meetings shall require a minimum of 12 Registered Members from at least 4 Affiliated Clubs to form a </w:t>
      </w:r>
      <w:r w:rsidR="003C0DF1">
        <w:tab/>
      </w:r>
      <w:r w:rsidRPr="008668EA">
        <w:t>quorum.</w:t>
      </w:r>
    </w:p>
    <w:p w14:paraId="498DADCF" w14:textId="7336650D" w:rsidR="008668EA" w:rsidRPr="008668EA" w:rsidRDefault="008668EA" w:rsidP="008668EA">
      <w:r w:rsidRPr="00FA7E38">
        <w:rPr>
          <w:b/>
          <w:bCs/>
        </w:rPr>
        <w:t>14.2.</w:t>
      </w:r>
      <w:r w:rsidRPr="008668EA">
        <w:t xml:space="preserve">      Management Committee Meetings shall require a minimum of 7 members of the Committee to form a </w:t>
      </w:r>
      <w:r w:rsidR="003C0DF1">
        <w:tab/>
      </w:r>
      <w:r w:rsidRPr="008668EA">
        <w:t>quorum.</w:t>
      </w:r>
    </w:p>
    <w:p w14:paraId="5B51B976" w14:textId="1C69BF8B" w:rsidR="008668EA" w:rsidRPr="008668EA" w:rsidRDefault="008668EA" w:rsidP="008668EA">
      <w:r w:rsidRPr="00FA7E38">
        <w:rPr>
          <w:b/>
          <w:bCs/>
        </w:rPr>
        <w:lastRenderedPageBreak/>
        <w:t>14.3</w:t>
      </w:r>
      <w:r w:rsidRPr="008668EA">
        <w:t xml:space="preserve">       Changes to the Constitution and Dissolution of the Association shall require all Registered Clubs and </w:t>
      </w:r>
      <w:r w:rsidR="003C0DF1">
        <w:tab/>
      </w:r>
      <w:r w:rsidRPr="008668EA">
        <w:t xml:space="preserve">Members to be invited to the appropriate Meeting and the decision shall be made by a simple majority of </w:t>
      </w:r>
      <w:r w:rsidR="003C0DF1">
        <w:tab/>
      </w:r>
      <w:r w:rsidRPr="008668EA">
        <w:t>those present and entitled to vote.</w:t>
      </w:r>
    </w:p>
    <w:p w14:paraId="6944DDD9" w14:textId="77777777" w:rsidR="008668EA" w:rsidRPr="008668EA" w:rsidRDefault="008668EA" w:rsidP="008668EA">
      <w:r w:rsidRPr="008668EA">
        <w:t> </w:t>
      </w:r>
    </w:p>
    <w:p w14:paraId="11FFC2F3" w14:textId="77777777" w:rsidR="008668EA" w:rsidRPr="008668EA" w:rsidRDefault="008668EA" w:rsidP="008668EA">
      <w:r w:rsidRPr="008668EA">
        <w:t> </w:t>
      </w:r>
    </w:p>
    <w:p w14:paraId="1BE69416" w14:textId="77777777" w:rsidR="008668EA" w:rsidRPr="00FA7E38" w:rsidRDefault="008668EA" w:rsidP="008668EA">
      <w:pPr>
        <w:rPr>
          <w:b/>
          <w:bCs/>
        </w:rPr>
      </w:pPr>
      <w:r w:rsidRPr="00FA7E38">
        <w:rPr>
          <w:b/>
          <w:bCs/>
        </w:rPr>
        <w:t>DISSOLUTION OF THE ASSOCIATION</w:t>
      </w:r>
    </w:p>
    <w:p w14:paraId="77CBBF1E" w14:textId="540F31A2" w:rsidR="008668EA" w:rsidRPr="008668EA" w:rsidRDefault="008668EA" w:rsidP="008668EA">
      <w:r w:rsidRPr="00FA7E38">
        <w:rPr>
          <w:b/>
          <w:bCs/>
        </w:rPr>
        <w:t>15.1</w:t>
      </w:r>
      <w:r w:rsidRPr="008668EA">
        <w:t xml:space="preserve">       lf at any time the Management Committee for any reason decides that it is necessary or advisable to </w:t>
      </w:r>
      <w:r w:rsidR="003C0DF1">
        <w:tab/>
      </w:r>
      <w:r w:rsidRPr="008668EA">
        <w:t xml:space="preserve">dissolve the ACSMBA it shall call a Special General meeting of the Registered Clubs and Members, giving not </w:t>
      </w:r>
      <w:r w:rsidR="003C0DF1">
        <w:tab/>
      </w:r>
      <w:r w:rsidRPr="008668EA">
        <w:t>less than 21 days written notice stating the reasons for such a dissolution.</w:t>
      </w:r>
    </w:p>
    <w:p w14:paraId="5E6FEBC4" w14:textId="140BA0C1" w:rsidR="008668EA" w:rsidRPr="008668EA" w:rsidRDefault="008668EA" w:rsidP="008668EA">
      <w:r w:rsidRPr="00FA7E38">
        <w:rPr>
          <w:b/>
          <w:bCs/>
        </w:rPr>
        <w:t>15.2</w:t>
      </w:r>
      <w:r w:rsidRPr="008668EA">
        <w:t xml:space="preserve">       In the event of the Meeting confirming the decision to dissolve the Association then the assets shall be </w:t>
      </w:r>
      <w:r w:rsidR="003C0DF1">
        <w:tab/>
      </w:r>
      <w:r w:rsidRPr="008668EA">
        <w:t xml:space="preserve">advertised and sold to interested parties, all proper debts and liabilities settled and the resultant residue </w:t>
      </w:r>
      <w:r w:rsidR="003C0DF1">
        <w:tab/>
      </w:r>
      <w:r w:rsidRPr="008668EA">
        <w:t xml:space="preserve">either be made up by existing Affiliated Clubs (in the event to the Association owing money) or distributed </w:t>
      </w:r>
      <w:r w:rsidR="003C0DF1">
        <w:tab/>
      </w:r>
      <w:r w:rsidRPr="008668EA">
        <w:t>equally among current Affiliated Clubs (in the event of a surplus).</w:t>
      </w:r>
    </w:p>
    <w:p w14:paraId="06B4A070" w14:textId="75C7F3F0" w:rsidR="008668EA" w:rsidRDefault="008668EA" w:rsidP="008668EA">
      <w:r w:rsidRPr="00FA7E38">
        <w:rPr>
          <w:b/>
          <w:bCs/>
        </w:rPr>
        <w:t>15.3</w:t>
      </w:r>
      <w:r w:rsidRPr="008668EA">
        <w:t xml:space="preserve">       The meeting may also decide that if the resulting money is too negligible to divide between the </w:t>
      </w:r>
      <w:r w:rsidR="00FA7E38" w:rsidRPr="008668EA">
        <w:t>Clubs,</w:t>
      </w:r>
      <w:r w:rsidRPr="008668EA">
        <w:t xml:space="preserve"> then </w:t>
      </w:r>
      <w:r w:rsidR="00FA7E38">
        <w:tab/>
      </w:r>
      <w:r w:rsidRPr="008668EA">
        <w:t>it</w:t>
      </w:r>
      <w:r w:rsidR="00FA7E38">
        <w:t xml:space="preserve"> </w:t>
      </w:r>
      <w:r w:rsidRPr="008668EA">
        <w:t>should be given to a charity or charities nominated at that Meeting</w:t>
      </w:r>
      <w:r w:rsidR="00FA7E38">
        <w:t>.</w:t>
      </w:r>
    </w:p>
    <w:p w14:paraId="12E628E3" w14:textId="22BB591E" w:rsidR="00236F4E" w:rsidRDefault="00236F4E" w:rsidP="008668EA"/>
    <w:p w14:paraId="0856A6C6" w14:textId="7F48A95B" w:rsidR="00236F4E" w:rsidRDefault="00236F4E" w:rsidP="008668EA"/>
    <w:p w14:paraId="21960770" w14:textId="13A82570" w:rsidR="00236F4E" w:rsidRDefault="00236F4E" w:rsidP="008668EA"/>
    <w:p w14:paraId="34B0F3AF" w14:textId="03814AAF" w:rsidR="00236F4E" w:rsidRDefault="00236F4E" w:rsidP="008668EA"/>
    <w:p w14:paraId="216682D8" w14:textId="4DB4AF5E" w:rsidR="00236F4E" w:rsidRDefault="00236F4E" w:rsidP="00236F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Continued below.</w:t>
      </w:r>
    </w:p>
    <w:p w14:paraId="5B1E061E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14A2A584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2A0F90E0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5261BE65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346A7C15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15C530BD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0DBDDBC4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14D7FF7C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3269A9F0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6406F034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3B9FD03A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1EE2CCD7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0BFE9A0B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59A2ACF0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0A0605E4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79282FE8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6AFA6E05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6CDB9590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370E37E1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27C7CAE3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5DB1B472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1734C787" w14:textId="36BF2315" w:rsidR="00236F4E" w:rsidRDefault="00236F4E" w:rsidP="00236F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Appendix 1. Disciplinary &amp; Appeals Procedure</w:t>
      </w:r>
    </w:p>
    <w:p w14:paraId="5ED74C66" w14:textId="77777777" w:rsidR="00236F4E" w:rsidRDefault="00236F4E" w:rsidP="00236F4E">
      <w:pPr>
        <w:rPr>
          <w:b/>
          <w:bCs/>
          <w:sz w:val="28"/>
          <w:szCs w:val="28"/>
        </w:rPr>
      </w:pPr>
    </w:p>
    <w:p w14:paraId="049AD467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</w:p>
    <w:p w14:paraId="42D323BF" w14:textId="77777777" w:rsidR="00236F4E" w:rsidRDefault="00236F4E" w:rsidP="00236F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E.S.M.B.A. Information Pack Disciplinary &amp; Appeals Procedure</w:t>
      </w:r>
    </w:p>
    <w:p w14:paraId="390F364C" w14:textId="77777777" w:rsidR="00236F4E" w:rsidRDefault="00236F4E" w:rsidP="00236F4E">
      <w:pPr>
        <w:jc w:val="center"/>
        <w:rPr>
          <w:b/>
          <w:bCs/>
        </w:rPr>
      </w:pPr>
      <w:r>
        <w:rPr>
          <w:b/>
          <w:bCs/>
        </w:rPr>
        <w:t xml:space="preserve"> July 2021 E.S.M.B.A.</w:t>
      </w:r>
    </w:p>
    <w:p w14:paraId="17A2C845" w14:textId="77777777" w:rsidR="00236F4E" w:rsidRDefault="00236F4E" w:rsidP="00236F4E">
      <w:pPr>
        <w:rPr>
          <w:b/>
          <w:bCs/>
        </w:rPr>
      </w:pPr>
      <w:r>
        <w:rPr>
          <w:b/>
          <w:bCs/>
        </w:rPr>
        <w:t xml:space="preserve">DISCIPLINARY PROCEDURE </w:t>
      </w:r>
    </w:p>
    <w:p w14:paraId="5AE9BD8E" w14:textId="390E212E" w:rsidR="00236F4E" w:rsidRDefault="00236F4E" w:rsidP="00236F4E">
      <w:r>
        <w:t xml:space="preserve">1. </w:t>
      </w:r>
      <w:r>
        <w:tab/>
        <w:t xml:space="preserve">This procedure may be activated by the receipt in writing of a formal complaint, an allegation of misconduct </w:t>
      </w:r>
      <w:r>
        <w:tab/>
        <w:t xml:space="preserve">or breach of the Rules or By-Laws of a League, Club, Team, or individual player registered with the English </w:t>
      </w:r>
      <w:r>
        <w:tab/>
        <w:t xml:space="preserve">Short Mat Bowling Association. </w:t>
      </w:r>
    </w:p>
    <w:p w14:paraId="5419DD28" w14:textId="6ECD5001" w:rsidR="00236F4E" w:rsidRDefault="00236F4E" w:rsidP="00236F4E">
      <w:r>
        <w:t>2.</w:t>
      </w:r>
      <w:r>
        <w:tab/>
        <w:t xml:space="preserve"> With the minimum of delay, the Secretary or designated official of the Association shall </w:t>
      </w:r>
      <w:r>
        <w:tab/>
        <w:t xml:space="preserve">convene a meeting </w:t>
      </w:r>
      <w:r>
        <w:tab/>
        <w:t xml:space="preserve">of the appropriate body to undertake a disciplinary hearing. No person </w:t>
      </w:r>
      <w:r>
        <w:tab/>
        <w:t xml:space="preserve">involved in the complaint/alleged </w:t>
      </w:r>
      <w:r>
        <w:tab/>
        <w:t xml:space="preserve">offence or with direct connections with the complainant/alleged offender shall sit on this body. Both the </w:t>
      </w:r>
      <w:r>
        <w:tab/>
        <w:t xml:space="preserve">complainant and the alleged offender shall be afforded the opportunity to attend the hearing personally and </w:t>
      </w:r>
      <w:r>
        <w:tab/>
        <w:t xml:space="preserve">/or submit a written statement. This should be made in writing, sent by Royal Mail Special Delivery with </w:t>
      </w:r>
      <w:r>
        <w:tab/>
        <w:t xml:space="preserve">allowance made for receipt to be made at least 14 days prior to the case being heard. The notification to the </w:t>
      </w:r>
      <w:r>
        <w:tab/>
        <w:t xml:space="preserve">alleged offender should also include a copy of the statement outlining the allegation and stating the </w:t>
      </w:r>
      <w:r>
        <w:tab/>
        <w:t xml:space="preserve">time, date, and place of the hearing. </w:t>
      </w:r>
    </w:p>
    <w:p w14:paraId="7F4628EF" w14:textId="2369B11E" w:rsidR="00236F4E" w:rsidRDefault="00236F4E" w:rsidP="00236F4E">
      <w:r>
        <w:t>3.</w:t>
      </w:r>
      <w:r>
        <w:tab/>
        <w:t xml:space="preserve">Both the complainant and the alleged offender shall be offered the opportunity to submit evidence and call </w:t>
      </w:r>
      <w:r>
        <w:tab/>
        <w:t xml:space="preserve">witnesses to support their case or character. Third party evidence must be submitted via a signed statement. </w:t>
      </w:r>
      <w:r>
        <w:tab/>
        <w:t xml:space="preserve">The body hearing the case also has the right to call independent witnesses should they consider it </w:t>
      </w:r>
      <w:r>
        <w:tab/>
        <w:t xml:space="preserve">appropriate. </w:t>
      </w:r>
    </w:p>
    <w:p w14:paraId="419D5E1F" w14:textId="01F30AA3" w:rsidR="00236F4E" w:rsidRDefault="00236F4E" w:rsidP="00236F4E">
      <w:r>
        <w:t xml:space="preserve">4. </w:t>
      </w:r>
      <w:r>
        <w:tab/>
        <w:t xml:space="preserve">It is fundamental to the </w:t>
      </w:r>
      <w:r>
        <w:tab/>
        <w:t xml:space="preserve">procedure that a complainant must be prepared to provide evidence or </w:t>
      </w:r>
      <w:r>
        <w:tab/>
        <w:t xml:space="preserve">statements, </w:t>
      </w:r>
      <w:r>
        <w:tab/>
        <w:t xml:space="preserve">either written or in person, at the hearing to support the complaint. Should the complainant be </w:t>
      </w:r>
      <w:r>
        <w:tab/>
        <w:t xml:space="preserve">unwilling to </w:t>
      </w:r>
      <w:r>
        <w:tab/>
        <w:t xml:space="preserve">provide such support then the disciplinary body may dismiss the complaint and consider whether the </w:t>
      </w:r>
      <w:r>
        <w:tab/>
        <w:t xml:space="preserve">circumstances justify seeking redress from the complainant for the expenses incurred in </w:t>
      </w:r>
      <w:r>
        <w:tab/>
        <w:t xml:space="preserve">setting up the </w:t>
      </w:r>
      <w:r>
        <w:tab/>
        <w:t xml:space="preserve">hearing. </w:t>
      </w:r>
    </w:p>
    <w:p w14:paraId="4D30AA7F" w14:textId="3EFD54F0" w:rsidR="00236F4E" w:rsidRDefault="00236F4E" w:rsidP="00236F4E">
      <w:r>
        <w:t>5.</w:t>
      </w:r>
      <w:r>
        <w:tab/>
        <w:t xml:space="preserve">Prior to the hearing, copies of all pertinent documents and signed statements should be </w:t>
      </w:r>
      <w:r>
        <w:tab/>
        <w:t xml:space="preserve">supplied to every </w:t>
      </w:r>
      <w:r>
        <w:tab/>
        <w:t xml:space="preserve">member of the appointed disciplinary body. Witness statements should </w:t>
      </w:r>
      <w:r>
        <w:tab/>
        <w:t xml:space="preserve">also be sent to the complainant and </w:t>
      </w:r>
      <w:r>
        <w:tab/>
        <w:t xml:space="preserve">the alleged offender, either of which may request that </w:t>
      </w:r>
      <w:r>
        <w:tab/>
        <w:t xml:space="preserve">the witness attend the hearing for cross </w:t>
      </w:r>
      <w:r>
        <w:tab/>
        <w:t xml:space="preserve">examination. </w:t>
      </w:r>
    </w:p>
    <w:p w14:paraId="5F099ECE" w14:textId="77777777" w:rsidR="00236F4E" w:rsidRDefault="00236F4E" w:rsidP="00236F4E">
      <w:r>
        <w:t xml:space="preserve">6. </w:t>
      </w:r>
      <w:r>
        <w:tab/>
        <w:t xml:space="preserve">The hearing should proceed as follows: </w:t>
      </w:r>
    </w:p>
    <w:p w14:paraId="0F1E286B" w14:textId="1B789710" w:rsidR="00236F4E" w:rsidRDefault="00236F4E" w:rsidP="00236F4E">
      <w:r>
        <w:lastRenderedPageBreak/>
        <w:tab/>
        <w:t xml:space="preserve">(a) Members of the disciplinary body to meet in closed session </w:t>
      </w:r>
      <w:proofErr w:type="gramStart"/>
      <w:r>
        <w:t>in order to</w:t>
      </w:r>
      <w:proofErr w:type="gramEnd"/>
      <w:r>
        <w:t xml:space="preserve"> review the main points of the case </w:t>
      </w:r>
      <w:r>
        <w:tab/>
        <w:t xml:space="preserve">placed before them, familiarise themselves with the witnesses who are to appear and to determine the </w:t>
      </w:r>
      <w:r>
        <w:tab/>
        <w:t xml:space="preserve">order in which these witnesses are to be called. </w:t>
      </w:r>
    </w:p>
    <w:p w14:paraId="130153B6" w14:textId="7C47FC14" w:rsidR="00236F4E" w:rsidRDefault="00236F4E" w:rsidP="00236F4E">
      <w:r>
        <w:tab/>
        <w:t xml:space="preserve">(b) Witnesses will be called separately before the disciplinary body. Before interviewing </w:t>
      </w:r>
      <w:r>
        <w:tab/>
        <w:t xml:space="preserve">commences, they </w:t>
      </w:r>
      <w:r>
        <w:tab/>
        <w:t xml:space="preserve">should be informed that they are subject to cross-examination and recall. </w:t>
      </w:r>
    </w:p>
    <w:p w14:paraId="742E3E0B" w14:textId="77777777" w:rsidR="00236F4E" w:rsidRDefault="00236F4E" w:rsidP="00236F4E">
      <w:pPr>
        <w:jc w:val="right"/>
        <w:rPr>
          <w:b/>
          <w:bCs/>
        </w:rPr>
      </w:pPr>
    </w:p>
    <w:p w14:paraId="3B12B757" w14:textId="5570F527" w:rsidR="00236F4E" w:rsidRDefault="00236F4E" w:rsidP="00236F4E">
      <w:r>
        <w:tab/>
        <w:t xml:space="preserve">(c) After interview, and cross examination if requested, a short period should be allowed between witnesses </w:t>
      </w:r>
      <w:r w:rsidR="001438C3">
        <w:tab/>
      </w:r>
      <w:r>
        <w:t xml:space="preserve">to allow members to share notes and views. </w:t>
      </w:r>
    </w:p>
    <w:p w14:paraId="581052E8" w14:textId="77777777" w:rsidR="00236F4E" w:rsidRDefault="00236F4E" w:rsidP="00236F4E"/>
    <w:p w14:paraId="05496102" w14:textId="1C8E1DDF" w:rsidR="00236F4E" w:rsidRDefault="00236F4E" w:rsidP="00236F4E">
      <w:r>
        <w:tab/>
        <w:t xml:space="preserve">(d) After all witnesses have been heard, any written statements which have been submitted </w:t>
      </w:r>
      <w:r w:rsidR="001438C3">
        <w:t>should be</w:t>
      </w:r>
      <w:r>
        <w:t xml:space="preserve"> read </w:t>
      </w:r>
      <w:r w:rsidR="001438C3">
        <w:tab/>
      </w:r>
      <w:r>
        <w:t xml:space="preserve">and accepted as evidence. </w:t>
      </w:r>
    </w:p>
    <w:p w14:paraId="6B1B2B38" w14:textId="26C1132F" w:rsidR="00236F4E" w:rsidRDefault="00236F4E" w:rsidP="00236F4E">
      <w:r>
        <w:tab/>
        <w:t xml:space="preserve">(e) All presented evidence is to be reviewed. </w:t>
      </w:r>
      <w:proofErr w:type="gramStart"/>
      <w:r>
        <w:t>In order to</w:t>
      </w:r>
      <w:proofErr w:type="gramEnd"/>
      <w:r>
        <w:t xml:space="preserve"> resolve anomalies, it may be necessary at this point </w:t>
      </w:r>
      <w:r w:rsidR="001438C3">
        <w:tab/>
      </w:r>
      <w:r>
        <w:t>to recall witnesses for further cross examination by the disciplinary</w:t>
      </w:r>
      <w:r w:rsidR="001438C3">
        <w:t xml:space="preserve"> </w:t>
      </w:r>
      <w:r>
        <w:t xml:space="preserve">body. </w:t>
      </w:r>
    </w:p>
    <w:p w14:paraId="0C55E49B" w14:textId="43B87B97" w:rsidR="00236F4E" w:rsidRDefault="00236F4E" w:rsidP="00236F4E">
      <w:r>
        <w:tab/>
        <w:t xml:space="preserve">(f) A verdict should be reached preferably by consensus. If consensus cannot be achieved, the verdict is to be </w:t>
      </w:r>
      <w:r w:rsidR="001438C3">
        <w:tab/>
      </w:r>
      <w:r>
        <w:t xml:space="preserve">decided on a majority vote. The major factors which decide the final </w:t>
      </w:r>
      <w:r>
        <w:tab/>
        <w:t xml:space="preserve">decision are to be agreed and </w:t>
      </w:r>
      <w:r w:rsidR="001438C3">
        <w:tab/>
      </w:r>
      <w:r>
        <w:t xml:space="preserve">recorded. This record is not to be published but held on file together with all the presented written evidence </w:t>
      </w:r>
      <w:r w:rsidR="001438C3">
        <w:tab/>
      </w:r>
      <w:r>
        <w:t xml:space="preserve">pending appeal. </w:t>
      </w:r>
    </w:p>
    <w:p w14:paraId="562FB917" w14:textId="77777777" w:rsidR="00236F4E" w:rsidRDefault="00236F4E" w:rsidP="00236F4E">
      <w:r>
        <w:tab/>
        <w:t xml:space="preserve">(g) All relevant antecedents and precedents should be considered. </w:t>
      </w:r>
    </w:p>
    <w:p w14:paraId="7FDC9CB1" w14:textId="683CB283" w:rsidR="00236F4E" w:rsidRDefault="00236F4E" w:rsidP="00236F4E">
      <w:r>
        <w:tab/>
        <w:t>(h) The members of the disciplinary body should agree the exact wording of the verdict to be</w:t>
      </w:r>
      <w:r w:rsidR="001438C3">
        <w:t xml:space="preserve"> </w:t>
      </w:r>
      <w:r>
        <w:t xml:space="preserve">delivered. </w:t>
      </w:r>
    </w:p>
    <w:p w14:paraId="4D741D5F" w14:textId="4206478A" w:rsidR="00236F4E" w:rsidRDefault="00236F4E" w:rsidP="00236F4E">
      <w:r>
        <w:tab/>
        <w:t>(</w:t>
      </w:r>
      <w:proofErr w:type="spellStart"/>
      <w:r>
        <w:t>i</w:t>
      </w:r>
      <w:proofErr w:type="spellEnd"/>
      <w:r>
        <w:t xml:space="preserve">) Announce the verdict to the complainant and the alleged offender separately by reading the agreed </w:t>
      </w:r>
      <w:r w:rsidR="001438C3">
        <w:tab/>
      </w:r>
      <w:r>
        <w:t xml:space="preserve">statement. Inform the appropriate party of their right to appeal. </w:t>
      </w:r>
    </w:p>
    <w:p w14:paraId="7A97B514" w14:textId="16DED1CA" w:rsidR="00236F4E" w:rsidRDefault="00236F4E" w:rsidP="00236F4E">
      <w:r>
        <w:tab/>
        <w:t>(j) Within 14 days after the hearing, confirm the verdict in writing, sent by Royal Mail</w:t>
      </w:r>
      <w:r w:rsidR="001438C3">
        <w:t xml:space="preserve"> </w:t>
      </w:r>
      <w:r>
        <w:t xml:space="preserve">Special Delivery, to </w:t>
      </w:r>
      <w:r w:rsidR="001438C3">
        <w:tab/>
      </w:r>
      <w:r>
        <w:t xml:space="preserve">both the complainant and the alleged offender. Inform the appropriate </w:t>
      </w:r>
      <w:r>
        <w:tab/>
        <w:t xml:space="preserve">parties of their rights to appeal. </w:t>
      </w:r>
    </w:p>
    <w:p w14:paraId="7D22F2AB" w14:textId="77777777" w:rsidR="001438C3" w:rsidRDefault="001438C3" w:rsidP="00236F4E"/>
    <w:p w14:paraId="290AABDD" w14:textId="4E1B2DFC" w:rsidR="00236F4E" w:rsidRDefault="00236F4E" w:rsidP="00236F4E">
      <w:r>
        <w:t xml:space="preserve">7. </w:t>
      </w:r>
      <w:r>
        <w:tab/>
        <w:t xml:space="preserve">Both the complainant and the alleged offender shall have the right to appeal. Notice of the appeal to be </w:t>
      </w:r>
      <w:r w:rsidR="001438C3">
        <w:tab/>
      </w:r>
      <w:r>
        <w:t xml:space="preserve">made in writing within 21 days of the hearing. </w:t>
      </w:r>
    </w:p>
    <w:p w14:paraId="197010D5" w14:textId="75472950" w:rsidR="00236F4E" w:rsidRDefault="00236F4E" w:rsidP="00236F4E">
      <w:r>
        <w:t xml:space="preserve">8. </w:t>
      </w:r>
      <w:r>
        <w:tab/>
        <w:t xml:space="preserve">If the verdict involves a term of suspension, it shall commence 21 days after the hearing </w:t>
      </w:r>
      <w:r>
        <w:tab/>
        <w:t xml:space="preserve">unless an appeal </w:t>
      </w:r>
      <w:r w:rsidR="001438C3">
        <w:tab/>
      </w:r>
      <w:r>
        <w:t xml:space="preserve">has been made. If that appeal shall subsequently fail the term of suspension will commence 21 days after </w:t>
      </w:r>
      <w:r w:rsidR="001438C3">
        <w:tab/>
      </w:r>
      <w:r>
        <w:t xml:space="preserve">the appeal hearing unless a further appeal is made to the next higher level of administration. This guideline </w:t>
      </w:r>
      <w:r w:rsidR="001438C3">
        <w:tab/>
      </w:r>
      <w:r>
        <w:t>may be disregarded in instances</w:t>
      </w:r>
      <w:r w:rsidR="001438C3">
        <w:t xml:space="preserve"> </w:t>
      </w:r>
      <w:r>
        <w:t xml:space="preserve">where the disciplinary body considers that the seriousness of the offence </w:t>
      </w:r>
      <w:r w:rsidR="001438C3">
        <w:tab/>
      </w:r>
      <w:r>
        <w:t>requires</w:t>
      </w:r>
      <w:r w:rsidR="001438C3">
        <w:t xml:space="preserve"> </w:t>
      </w:r>
      <w:r>
        <w:t xml:space="preserve">immediate suspension. </w:t>
      </w:r>
    </w:p>
    <w:p w14:paraId="7B428328" w14:textId="1FBB5223" w:rsidR="00236F4E" w:rsidRDefault="00236F4E" w:rsidP="00236F4E">
      <w:r>
        <w:t xml:space="preserve">9. </w:t>
      </w:r>
      <w:r>
        <w:tab/>
        <w:t xml:space="preserve">A final point of guidance to all members sitting on disciplinary bodies: As far as possible it is intended that </w:t>
      </w:r>
      <w:r w:rsidR="001438C3">
        <w:tab/>
      </w:r>
      <w:r>
        <w:t>you should employ what is commonly known as “Natural Justice”. That</w:t>
      </w:r>
      <w:r w:rsidR="001438C3">
        <w:t xml:space="preserve"> </w:t>
      </w:r>
      <w:r>
        <w:t xml:space="preserve">assumes that any person is innocent </w:t>
      </w:r>
      <w:r w:rsidR="001438C3">
        <w:tab/>
      </w:r>
      <w:r>
        <w:t>until guilt is proved beyond a reasonable doubt.</w:t>
      </w:r>
      <w:r w:rsidR="001438C3">
        <w:t xml:space="preserve"> </w:t>
      </w:r>
      <w:r>
        <w:t xml:space="preserve">Therefore, the benefit of any doubt must always be given to </w:t>
      </w:r>
      <w:r w:rsidR="001438C3">
        <w:tab/>
      </w:r>
      <w:r>
        <w:t>the alleged offender.</w:t>
      </w:r>
    </w:p>
    <w:p w14:paraId="41AE962F" w14:textId="77777777" w:rsidR="00236F4E" w:rsidRDefault="00236F4E" w:rsidP="00236F4E"/>
    <w:p w14:paraId="61C45E44" w14:textId="77777777" w:rsidR="00236F4E" w:rsidRDefault="00236F4E" w:rsidP="00236F4E"/>
    <w:p w14:paraId="456144B3" w14:textId="77777777" w:rsidR="00236F4E" w:rsidRDefault="00236F4E" w:rsidP="00236F4E"/>
    <w:p w14:paraId="3F955361" w14:textId="77777777" w:rsidR="00236F4E" w:rsidRDefault="00236F4E" w:rsidP="00236F4E"/>
    <w:p w14:paraId="5EAC8D99" w14:textId="77777777" w:rsidR="00236F4E" w:rsidRDefault="00236F4E" w:rsidP="00236F4E">
      <w:pPr>
        <w:jc w:val="right"/>
        <w:rPr>
          <w:b/>
          <w:bCs/>
        </w:rPr>
      </w:pPr>
    </w:p>
    <w:p w14:paraId="022D46EB" w14:textId="77777777" w:rsidR="001438C3" w:rsidRDefault="001438C3" w:rsidP="00236F4E">
      <w:pPr>
        <w:jc w:val="right"/>
        <w:rPr>
          <w:b/>
          <w:bCs/>
        </w:rPr>
      </w:pPr>
    </w:p>
    <w:p w14:paraId="7662B94B" w14:textId="77777777" w:rsidR="001438C3" w:rsidRDefault="001438C3" w:rsidP="00236F4E">
      <w:pPr>
        <w:jc w:val="right"/>
        <w:rPr>
          <w:b/>
          <w:bCs/>
        </w:rPr>
      </w:pPr>
    </w:p>
    <w:p w14:paraId="68E75963" w14:textId="77777777" w:rsidR="001438C3" w:rsidRDefault="001438C3" w:rsidP="00236F4E">
      <w:pPr>
        <w:jc w:val="right"/>
        <w:rPr>
          <w:b/>
          <w:bCs/>
        </w:rPr>
      </w:pPr>
    </w:p>
    <w:p w14:paraId="1CC10CDD" w14:textId="74B19AE5" w:rsidR="00236F4E" w:rsidRDefault="00236F4E" w:rsidP="00236F4E">
      <w:pPr>
        <w:jc w:val="right"/>
        <w:rPr>
          <w:b/>
          <w:bCs/>
        </w:rPr>
      </w:pPr>
    </w:p>
    <w:p w14:paraId="35172B70" w14:textId="77777777" w:rsidR="00236F4E" w:rsidRDefault="00236F4E" w:rsidP="00236F4E"/>
    <w:p w14:paraId="54EA4785" w14:textId="77777777" w:rsidR="00236F4E" w:rsidRDefault="00236F4E" w:rsidP="00236F4E">
      <w:pPr>
        <w:rPr>
          <w:b/>
          <w:bCs/>
        </w:rPr>
      </w:pPr>
      <w:r>
        <w:rPr>
          <w:b/>
          <w:bCs/>
        </w:rPr>
        <w:t xml:space="preserve">APPEALS PROCEDURE </w:t>
      </w:r>
    </w:p>
    <w:p w14:paraId="3AC69F5F" w14:textId="479E2DEA" w:rsidR="00236F4E" w:rsidRDefault="00236F4E" w:rsidP="00236F4E">
      <w:r>
        <w:t xml:space="preserve">1. </w:t>
      </w:r>
      <w:r>
        <w:tab/>
        <w:t xml:space="preserve">This procedure may be activated by an appeal made against disciplinary action taken at a lower level or by </w:t>
      </w:r>
      <w:r w:rsidR="001438C3">
        <w:tab/>
      </w:r>
      <w:r>
        <w:t>the disciplinary committee of the E.S.M.B.A. In all cases the relevant</w:t>
      </w:r>
      <w:r w:rsidR="001438C3">
        <w:t xml:space="preserve"> </w:t>
      </w:r>
      <w:r>
        <w:t xml:space="preserve">documents pertaining to the original </w:t>
      </w:r>
      <w:r w:rsidR="001438C3">
        <w:tab/>
      </w:r>
      <w:r>
        <w:t>hearing shall be retained and made available to the</w:t>
      </w:r>
      <w:r w:rsidR="001438C3">
        <w:t xml:space="preserve"> </w:t>
      </w:r>
      <w:r>
        <w:t xml:space="preserve">appeals body. </w:t>
      </w:r>
    </w:p>
    <w:p w14:paraId="70DCC21F" w14:textId="2FFD81B7" w:rsidR="00236F4E" w:rsidRDefault="00236F4E" w:rsidP="00236F4E">
      <w:r>
        <w:t xml:space="preserve">2. </w:t>
      </w:r>
      <w:r>
        <w:tab/>
        <w:t xml:space="preserve">With a minimum of delay, the General Secretary or designated official of the Association shall convene a </w:t>
      </w:r>
      <w:r w:rsidR="001438C3">
        <w:tab/>
      </w:r>
      <w:r>
        <w:t xml:space="preserve">meeting of the appropriate body to undertake an appeal hearing. No person involved in hearing the </w:t>
      </w:r>
      <w:r w:rsidR="001438C3">
        <w:tab/>
      </w:r>
      <w:r>
        <w:t xml:space="preserve">complaint/alleged offence or with direct connections with the complainant/alleged offender shall sit on </w:t>
      </w:r>
      <w:r w:rsidR="001438C3">
        <w:tab/>
      </w:r>
      <w:r>
        <w:t xml:space="preserve">this </w:t>
      </w:r>
      <w:r w:rsidR="001438C3">
        <w:tab/>
      </w:r>
      <w:r>
        <w:t xml:space="preserve">body. Both the complainant and the alleged offender shall be afforded the opportunity to attend the appeal </w:t>
      </w:r>
      <w:r w:rsidR="001438C3">
        <w:tab/>
      </w:r>
      <w:r>
        <w:t xml:space="preserve">hearing personally and/or submit a written statement. This should be made in writing, sent by Royal Mail </w:t>
      </w:r>
      <w:r w:rsidR="001438C3">
        <w:tab/>
      </w:r>
      <w:r>
        <w:t xml:space="preserve">Special </w:t>
      </w:r>
      <w:r>
        <w:tab/>
        <w:t xml:space="preserve">Delivery with allowance made for receipt to be made at least 14 days prior to the appeal </w:t>
      </w:r>
      <w:r>
        <w:tab/>
        <w:t xml:space="preserve">being heard. A representative of the disciplinary body who made the judgement at the lower level or from </w:t>
      </w:r>
      <w:r w:rsidR="001438C3">
        <w:tab/>
      </w:r>
      <w:r>
        <w:t>the disciplinary committee of the E.S.M.B.A. may be afforded the opportunity to attend</w:t>
      </w:r>
      <w:r w:rsidR="001438C3">
        <w:t xml:space="preserve"> </w:t>
      </w:r>
      <w:r>
        <w:t xml:space="preserve">and/or submit a </w:t>
      </w:r>
      <w:r w:rsidR="001438C3">
        <w:tab/>
      </w:r>
      <w:r>
        <w:t xml:space="preserve">written statement. </w:t>
      </w:r>
    </w:p>
    <w:p w14:paraId="60100B75" w14:textId="377D3EC1" w:rsidR="00236F4E" w:rsidRDefault="00236F4E" w:rsidP="00236F4E">
      <w:r>
        <w:t xml:space="preserve">3. </w:t>
      </w:r>
      <w:r>
        <w:tab/>
        <w:t xml:space="preserve">Both the complainant and the alleged offender shall be offered the opportunity to submit evidence and call </w:t>
      </w:r>
      <w:r w:rsidR="001438C3">
        <w:tab/>
      </w:r>
      <w:r>
        <w:t xml:space="preserve">witnesses to support their case or character. The body hearing the case </w:t>
      </w:r>
      <w:r>
        <w:tab/>
        <w:t xml:space="preserve">also has the right to call </w:t>
      </w:r>
      <w:r w:rsidR="001438C3">
        <w:tab/>
      </w:r>
      <w:r>
        <w:t xml:space="preserve">independent witnesses should they consider this appropriate. In the case of an appeal, new witnesses may </w:t>
      </w:r>
      <w:r w:rsidR="001438C3">
        <w:tab/>
      </w:r>
      <w:r>
        <w:t xml:space="preserve">be called upon or fresh evidence submitted at any point in the chain of appeal but the same right of cross </w:t>
      </w:r>
      <w:r w:rsidR="001438C3">
        <w:tab/>
      </w:r>
      <w:r>
        <w:t xml:space="preserve">examination as the original hearing will apply. </w:t>
      </w:r>
    </w:p>
    <w:p w14:paraId="62946C6E" w14:textId="36DE4A77" w:rsidR="00236F4E" w:rsidRDefault="00236F4E" w:rsidP="00236F4E">
      <w:r>
        <w:t xml:space="preserve">4. </w:t>
      </w:r>
      <w:r>
        <w:tab/>
        <w:t>Prior to the hearing, copies of all pertinent documents and signed statement should be</w:t>
      </w:r>
      <w:r w:rsidR="001438C3">
        <w:t xml:space="preserve"> </w:t>
      </w:r>
      <w:r>
        <w:t xml:space="preserve">supplied to every </w:t>
      </w:r>
      <w:r w:rsidR="001438C3">
        <w:tab/>
      </w:r>
      <w:r>
        <w:t xml:space="preserve">member of the appointed appeals body. </w:t>
      </w:r>
    </w:p>
    <w:p w14:paraId="7310AB7F" w14:textId="77777777" w:rsidR="00236F4E" w:rsidRDefault="00236F4E" w:rsidP="00236F4E">
      <w:r>
        <w:t xml:space="preserve">5. </w:t>
      </w:r>
      <w:r>
        <w:tab/>
        <w:t xml:space="preserve">The hearing should proceed as follows: </w:t>
      </w:r>
    </w:p>
    <w:p w14:paraId="61902AC9" w14:textId="61ECD232" w:rsidR="00236F4E" w:rsidRDefault="00236F4E" w:rsidP="00236F4E">
      <w:r>
        <w:tab/>
        <w:t xml:space="preserve">(a) Members of the appeals body to meet in closed session </w:t>
      </w:r>
      <w:proofErr w:type="gramStart"/>
      <w:r>
        <w:t>in order to</w:t>
      </w:r>
      <w:proofErr w:type="gramEnd"/>
      <w:r>
        <w:t xml:space="preserve"> review the main</w:t>
      </w:r>
      <w:r w:rsidR="001438C3">
        <w:t xml:space="preserve"> p</w:t>
      </w:r>
      <w:r>
        <w:t xml:space="preserve">oints of the case </w:t>
      </w:r>
      <w:r w:rsidR="001438C3">
        <w:tab/>
      </w:r>
      <w:r>
        <w:t xml:space="preserve">placed before them, familiarise themselves with the witnesses who are to appear and to determine the </w:t>
      </w:r>
      <w:r w:rsidR="001438C3">
        <w:tab/>
      </w:r>
      <w:r>
        <w:t xml:space="preserve">order in which these witnesses are to be called. </w:t>
      </w:r>
    </w:p>
    <w:p w14:paraId="72C64067" w14:textId="5548C585" w:rsidR="00236F4E" w:rsidRDefault="00236F4E" w:rsidP="00236F4E">
      <w:r>
        <w:tab/>
        <w:t xml:space="preserve">(b) Witnesses will be called separately before the appeals body. They should be informed that they might </w:t>
      </w:r>
      <w:r>
        <w:tab/>
        <w:t xml:space="preserve">be subject to cross-examination and recall. </w:t>
      </w:r>
    </w:p>
    <w:p w14:paraId="3AA19206" w14:textId="7751FA29" w:rsidR="00236F4E" w:rsidRDefault="00236F4E" w:rsidP="00236F4E">
      <w:r>
        <w:tab/>
        <w:t xml:space="preserve">(c) After interview, and cross examination if requested, a short period is to be allowed between witnesses </w:t>
      </w:r>
      <w:r w:rsidR="001438C3">
        <w:tab/>
      </w:r>
      <w:r>
        <w:t xml:space="preserve">to allow members to share notes and views. </w:t>
      </w:r>
      <w:r>
        <w:tab/>
      </w:r>
    </w:p>
    <w:p w14:paraId="636BCB84" w14:textId="046F4074" w:rsidR="00236F4E" w:rsidRDefault="00236F4E" w:rsidP="00236F4E">
      <w:r>
        <w:tab/>
        <w:t xml:space="preserve">(d) After all witnesses have been heard, any written statements which have been submitted should be read </w:t>
      </w:r>
      <w:r w:rsidR="000B5C48">
        <w:tab/>
      </w:r>
      <w:r>
        <w:t xml:space="preserve">and accepted as evidence. </w:t>
      </w:r>
    </w:p>
    <w:p w14:paraId="396B70E7" w14:textId="579571C8" w:rsidR="00236F4E" w:rsidRDefault="00236F4E" w:rsidP="00236F4E">
      <w:r>
        <w:tab/>
        <w:t xml:space="preserve">(e) All presented evidence to be reviewed. </w:t>
      </w:r>
      <w:proofErr w:type="gramStart"/>
      <w:r>
        <w:t>In order to</w:t>
      </w:r>
      <w:proofErr w:type="gramEnd"/>
      <w:r>
        <w:t xml:space="preserve"> resolve anomalies, it may be necessary at this point to </w:t>
      </w:r>
      <w:r w:rsidR="000B5C48">
        <w:tab/>
      </w:r>
      <w:r>
        <w:t>recall witnesses for further cross examination by the appeals body.</w:t>
      </w:r>
    </w:p>
    <w:p w14:paraId="69D7219C" w14:textId="2FD5C41C" w:rsidR="00236F4E" w:rsidRDefault="00236F4E" w:rsidP="00236F4E">
      <w:r>
        <w:t xml:space="preserve"> </w:t>
      </w:r>
      <w:r>
        <w:tab/>
        <w:t xml:space="preserve">(f) A verdict should be reached preferably by consensus. If consensus cannot be achieved, the verdict is to be </w:t>
      </w:r>
      <w:r w:rsidR="000B5C48">
        <w:tab/>
      </w:r>
      <w:r>
        <w:t xml:space="preserve">decided on a majority vote. The major factors which decided the final decision are to be agreed and </w:t>
      </w:r>
      <w:r w:rsidR="000B5C48">
        <w:tab/>
      </w:r>
      <w:r>
        <w:t xml:space="preserve">recorded. This record is not to be published but held on file together with all the presented written evidence </w:t>
      </w:r>
      <w:r w:rsidR="000B5C48">
        <w:tab/>
      </w:r>
      <w:r>
        <w:t xml:space="preserve">pending further appeal. </w:t>
      </w:r>
    </w:p>
    <w:p w14:paraId="7D3159C0" w14:textId="77777777" w:rsidR="00236F4E" w:rsidRDefault="00236F4E" w:rsidP="00236F4E"/>
    <w:p w14:paraId="100DF8C1" w14:textId="77777777" w:rsidR="000B5C48" w:rsidRDefault="000B5C48" w:rsidP="00236F4E">
      <w:pPr>
        <w:jc w:val="right"/>
        <w:rPr>
          <w:b/>
          <w:bCs/>
        </w:rPr>
      </w:pPr>
    </w:p>
    <w:p w14:paraId="1AE8E226" w14:textId="77777777" w:rsidR="000B5C48" w:rsidRDefault="000B5C48" w:rsidP="00236F4E">
      <w:pPr>
        <w:jc w:val="right"/>
        <w:rPr>
          <w:b/>
          <w:bCs/>
        </w:rPr>
      </w:pPr>
    </w:p>
    <w:p w14:paraId="5C8B7265" w14:textId="77777777" w:rsidR="000B5C48" w:rsidRDefault="000B5C48" w:rsidP="00236F4E">
      <w:pPr>
        <w:jc w:val="right"/>
        <w:rPr>
          <w:b/>
          <w:bCs/>
        </w:rPr>
      </w:pPr>
    </w:p>
    <w:p w14:paraId="4831ABDE" w14:textId="77777777" w:rsidR="000B5C48" w:rsidRDefault="000B5C48" w:rsidP="00236F4E">
      <w:pPr>
        <w:jc w:val="right"/>
        <w:rPr>
          <w:b/>
          <w:bCs/>
        </w:rPr>
      </w:pPr>
    </w:p>
    <w:p w14:paraId="44BA9D40" w14:textId="77777777" w:rsidR="000B5C48" w:rsidRDefault="000B5C48" w:rsidP="00236F4E">
      <w:pPr>
        <w:jc w:val="right"/>
        <w:rPr>
          <w:b/>
          <w:bCs/>
        </w:rPr>
      </w:pPr>
    </w:p>
    <w:p w14:paraId="694D1328" w14:textId="19E862CF" w:rsidR="00236F4E" w:rsidRDefault="00236F4E" w:rsidP="00236F4E">
      <w:pPr>
        <w:jc w:val="right"/>
        <w:rPr>
          <w:b/>
          <w:bCs/>
        </w:rPr>
      </w:pPr>
    </w:p>
    <w:p w14:paraId="4CE4E1D6" w14:textId="462F8807" w:rsidR="00236F4E" w:rsidRDefault="00236F4E" w:rsidP="00236F4E">
      <w:r>
        <w:tab/>
        <w:t xml:space="preserve">(g) All relevant antecedents and precedents should then be considered. </w:t>
      </w:r>
      <w:r>
        <w:tab/>
      </w:r>
    </w:p>
    <w:p w14:paraId="03B8B5B3" w14:textId="28823DF9" w:rsidR="00236F4E" w:rsidRDefault="00236F4E" w:rsidP="00236F4E">
      <w:r>
        <w:tab/>
        <w:t xml:space="preserve">(h) The members of the appeals body should then agree the exact wording of the verdict to be delivered. </w:t>
      </w:r>
    </w:p>
    <w:p w14:paraId="601F372B" w14:textId="48AF4138" w:rsidR="00236F4E" w:rsidRDefault="00236F4E" w:rsidP="00236F4E">
      <w:r>
        <w:tab/>
        <w:t>(</w:t>
      </w:r>
      <w:proofErr w:type="spellStart"/>
      <w:r>
        <w:t>i</w:t>
      </w:r>
      <w:proofErr w:type="spellEnd"/>
      <w:r>
        <w:t xml:space="preserve">) Announce the verdict to the complainant and the alleged offender separately by reading the agreed </w:t>
      </w:r>
      <w:r w:rsidR="000B5C48">
        <w:tab/>
      </w:r>
      <w:r>
        <w:t>statement. Inform the appropriate party of their right to appeal to a higher</w:t>
      </w:r>
      <w:r w:rsidR="000B5C48">
        <w:t xml:space="preserve"> </w:t>
      </w:r>
      <w:r>
        <w:t xml:space="preserve">authority. </w:t>
      </w:r>
    </w:p>
    <w:p w14:paraId="28944DBB" w14:textId="7BD3FD08" w:rsidR="00236F4E" w:rsidRDefault="00236F4E" w:rsidP="00236F4E">
      <w:r>
        <w:tab/>
        <w:t xml:space="preserve">(j) Within 14 days after the hearing, confirm the verdict in writing, sent by Royal Mail Special Delivery, to </w:t>
      </w:r>
      <w:r w:rsidR="000B5C48">
        <w:tab/>
      </w:r>
      <w:r>
        <w:t>both the complainant and the alleged offender. Inform the appropriate parties</w:t>
      </w:r>
      <w:r w:rsidR="000B5C48">
        <w:t xml:space="preserve"> </w:t>
      </w:r>
      <w:r>
        <w:t xml:space="preserve">of their rights to appeal to a </w:t>
      </w:r>
      <w:r w:rsidR="000B5C48">
        <w:tab/>
      </w:r>
      <w:r>
        <w:t xml:space="preserve">higher authority. </w:t>
      </w:r>
    </w:p>
    <w:p w14:paraId="5C76C1FE" w14:textId="4BB088C7" w:rsidR="00236F4E" w:rsidRDefault="00236F4E" w:rsidP="00236F4E">
      <w:r>
        <w:t xml:space="preserve">6. </w:t>
      </w:r>
      <w:r>
        <w:tab/>
        <w:t xml:space="preserve">Both the complainant and the alleged offender shall have the right to appeal. However, only one appeal may </w:t>
      </w:r>
      <w:r w:rsidR="000B5C48">
        <w:tab/>
      </w:r>
      <w:r>
        <w:t xml:space="preserve">be made to the governing body and their decision shall be final. Notice of the appeal is to be made in writing </w:t>
      </w:r>
      <w:r w:rsidR="000B5C48">
        <w:tab/>
      </w:r>
      <w:r>
        <w:t xml:space="preserve">within 21 days after the appeal </w:t>
      </w:r>
      <w:proofErr w:type="gramStart"/>
      <w:r>
        <w:t>hearing, unless</w:t>
      </w:r>
      <w:proofErr w:type="gramEnd"/>
      <w:r>
        <w:t xml:space="preserve"> a further appeal is made to the next higher level of </w:t>
      </w:r>
      <w:r w:rsidR="000B5C48">
        <w:tab/>
      </w:r>
      <w:r>
        <w:t xml:space="preserve">administration. </w:t>
      </w:r>
    </w:p>
    <w:p w14:paraId="52FD1CEA" w14:textId="1D4971E8" w:rsidR="00236F4E" w:rsidRDefault="00236F4E" w:rsidP="00236F4E">
      <w:r>
        <w:t xml:space="preserve">7. </w:t>
      </w:r>
      <w:r>
        <w:tab/>
        <w:t xml:space="preserve">If the original verdict involved a term of suspension and the appeal subsequently fails, the term of </w:t>
      </w:r>
      <w:r w:rsidR="000B5C48">
        <w:tab/>
      </w:r>
      <w:r>
        <w:t xml:space="preserve">suspension will commence 21 days after the appeal hearing, unless a further appeal is made to the next </w:t>
      </w:r>
      <w:r w:rsidR="000B5C48">
        <w:tab/>
      </w:r>
      <w:r>
        <w:t xml:space="preserve">higher level of administration. </w:t>
      </w:r>
    </w:p>
    <w:p w14:paraId="534B2F93" w14:textId="19A81682" w:rsidR="00236F4E" w:rsidRDefault="00236F4E" w:rsidP="00236F4E">
      <w:r>
        <w:t xml:space="preserve">8. </w:t>
      </w:r>
      <w:r>
        <w:tab/>
        <w:t xml:space="preserve">Appeals against any decision reached by a disciplinary body must not be heard before any member of that </w:t>
      </w:r>
      <w:r w:rsidR="000B5C48">
        <w:tab/>
      </w:r>
      <w:r>
        <w:t xml:space="preserve">body. Appeals can only be considered by the next level of administration up from the level at which the </w:t>
      </w:r>
      <w:r w:rsidR="000B5C48">
        <w:tab/>
      </w:r>
      <w:r>
        <w:t xml:space="preserve">original decision was made e.g., </w:t>
      </w:r>
    </w:p>
    <w:p w14:paraId="066CE9D5" w14:textId="77777777" w:rsidR="00236F4E" w:rsidRDefault="00236F4E" w:rsidP="00236F4E">
      <w:pPr>
        <w:spacing w:after="0"/>
      </w:pPr>
      <w:r>
        <w:tab/>
        <w:t xml:space="preserve">Decision at Team level – appeal </w:t>
      </w:r>
      <w:r>
        <w:tab/>
        <w:t xml:space="preserve">to County Association </w:t>
      </w:r>
    </w:p>
    <w:p w14:paraId="1B53322D" w14:textId="77777777" w:rsidR="00236F4E" w:rsidRDefault="00236F4E" w:rsidP="00236F4E">
      <w:pPr>
        <w:spacing w:after="0"/>
      </w:pPr>
      <w:r>
        <w:tab/>
        <w:t>Decision at County Association level – appeal to E.S.M.B.A.</w:t>
      </w:r>
    </w:p>
    <w:p w14:paraId="61B898C0" w14:textId="77777777" w:rsidR="00236F4E" w:rsidRDefault="00236F4E" w:rsidP="00236F4E">
      <w:pPr>
        <w:spacing w:after="0"/>
      </w:pPr>
    </w:p>
    <w:p w14:paraId="01C8E4A1" w14:textId="77777777" w:rsidR="00236F4E" w:rsidRDefault="00236F4E" w:rsidP="00236F4E">
      <w:pPr>
        <w:spacing w:after="0"/>
      </w:pPr>
    </w:p>
    <w:p w14:paraId="12F7B707" w14:textId="77777777" w:rsidR="00236F4E" w:rsidRDefault="00236F4E" w:rsidP="00236F4E">
      <w:pPr>
        <w:spacing w:after="0"/>
      </w:pPr>
    </w:p>
    <w:p w14:paraId="44354669" w14:textId="77777777" w:rsidR="00236F4E" w:rsidRDefault="00236F4E" w:rsidP="00236F4E">
      <w:pPr>
        <w:spacing w:after="0"/>
      </w:pPr>
    </w:p>
    <w:p w14:paraId="4ADB03D5" w14:textId="77777777" w:rsidR="00236F4E" w:rsidRDefault="00236F4E" w:rsidP="00236F4E">
      <w:pPr>
        <w:spacing w:after="0"/>
      </w:pPr>
    </w:p>
    <w:p w14:paraId="4F2EEC7A" w14:textId="77777777" w:rsidR="00236F4E" w:rsidRDefault="00236F4E" w:rsidP="00236F4E">
      <w:pPr>
        <w:spacing w:after="0"/>
      </w:pPr>
    </w:p>
    <w:p w14:paraId="5632E5F3" w14:textId="77777777" w:rsidR="00236F4E" w:rsidRDefault="00236F4E" w:rsidP="00236F4E">
      <w:pPr>
        <w:spacing w:after="0"/>
      </w:pPr>
    </w:p>
    <w:p w14:paraId="79AC8F1D" w14:textId="77777777" w:rsidR="00236F4E" w:rsidRDefault="00236F4E" w:rsidP="00236F4E">
      <w:pPr>
        <w:spacing w:after="0"/>
      </w:pPr>
    </w:p>
    <w:p w14:paraId="6BFB44B1" w14:textId="77777777" w:rsidR="00236F4E" w:rsidRDefault="00236F4E" w:rsidP="00236F4E">
      <w:pPr>
        <w:spacing w:after="0"/>
      </w:pPr>
    </w:p>
    <w:p w14:paraId="21872F91" w14:textId="77777777" w:rsidR="00236F4E" w:rsidRDefault="00236F4E" w:rsidP="00236F4E">
      <w:pPr>
        <w:spacing w:after="0"/>
      </w:pPr>
    </w:p>
    <w:p w14:paraId="5A388B7E" w14:textId="77777777" w:rsidR="00236F4E" w:rsidRDefault="00236F4E" w:rsidP="00236F4E">
      <w:pPr>
        <w:spacing w:after="0"/>
      </w:pPr>
    </w:p>
    <w:p w14:paraId="464C34FE" w14:textId="77777777" w:rsidR="00236F4E" w:rsidRDefault="00236F4E" w:rsidP="00236F4E">
      <w:pPr>
        <w:spacing w:after="0"/>
      </w:pPr>
    </w:p>
    <w:p w14:paraId="7499D467" w14:textId="77777777" w:rsidR="00236F4E" w:rsidRDefault="00236F4E" w:rsidP="00236F4E">
      <w:pPr>
        <w:spacing w:after="0"/>
      </w:pPr>
    </w:p>
    <w:p w14:paraId="4C767558" w14:textId="77777777" w:rsidR="00236F4E" w:rsidRDefault="00236F4E" w:rsidP="00236F4E">
      <w:pPr>
        <w:spacing w:after="0"/>
      </w:pPr>
    </w:p>
    <w:p w14:paraId="7780899B" w14:textId="77777777" w:rsidR="00236F4E" w:rsidRDefault="00236F4E" w:rsidP="00236F4E">
      <w:pPr>
        <w:spacing w:after="0"/>
      </w:pPr>
    </w:p>
    <w:p w14:paraId="192BFAF1" w14:textId="77777777" w:rsidR="00236F4E" w:rsidRDefault="00236F4E" w:rsidP="00236F4E">
      <w:pPr>
        <w:spacing w:after="0"/>
      </w:pPr>
    </w:p>
    <w:p w14:paraId="4746BE4D" w14:textId="77777777" w:rsidR="00236F4E" w:rsidRDefault="00236F4E" w:rsidP="00236F4E">
      <w:pPr>
        <w:spacing w:after="0"/>
      </w:pPr>
    </w:p>
    <w:p w14:paraId="7FFF6623" w14:textId="77777777" w:rsidR="00236F4E" w:rsidRDefault="00236F4E" w:rsidP="00236F4E">
      <w:pPr>
        <w:spacing w:after="0"/>
      </w:pPr>
    </w:p>
    <w:p w14:paraId="03FE4893" w14:textId="77777777" w:rsidR="00236F4E" w:rsidRDefault="00236F4E" w:rsidP="00236F4E">
      <w:pPr>
        <w:spacing w:after="0"/>
      </w:pPr>
    </w:p>
    <w:p w14:paraId="4D32EC9E" w14:textId="77777777" w:rsidR="00236F4E" w:rsidRDefault="00236F4E" w:rsidP="00236F4E">
      <w:pPr>
        <w:spacing w:after="0"/>
      </w:pPr>
    </w:p>
    <w:p w14:paraId="35AC5299" w14:textId="4C068141" w:rsidR="00236F4E" w:rsidRDefault="00236F4E" w:rsidP="00236F4E">
      <w:pPr>
        <w:spacing w:after="0"/>
        <w:jc w:val="right"/>
        <w:rPr>
          <w:b/>
          <w:bCs/>
        </w:rPr>
      </w:pPr>
    </w:p>
    <w:p w14:paraId="121AC157" w14:textId="77777777" w:rsidR="00236F4E" w:rsidRPr="008668EA" w:rsidRDefault="00236F4E" w:rsidP="008668EA"/>
    <w:p w14:paraId="7956D179" w14:textId="77777777" w:rsidR="00671A48" w:rsidRPr="008668EA" w:rsidRDefault="00671A48" w:rsidP="008668EA"/>
    <w:sectPr w:rsidR="00671A48" w:rsidRPr="008668EA" w:rsidSect="00866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905"/>
    <w:multiLevelType w:val="multilevel"/>
    <w:tmpl w:val="20A2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96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EA"/>
    <w:rsid w:val="000B5C48"/>
    <w:rsid w:val="000F4C01"/>
    <w:rsid w:val="00123865"/>
    <w:rsid w:val="001438C3"/>
    <w:rsid w:val="0017552E"/>
    <w:rsid w:val="0022105E"/>
    <w:rsid w:val="00236F4E"/>
    <w:rsid w:val="0029759F"/>
    <w:rsid w:val="00331627"/>
    <w:rsid w:val="003C0DF1"/>
    <w:rsid w:val="004A7DEC"/>
    <w:rsid w:val="00506843"/>
    <w:rsid w:val="00671793"/>
    <w:rsid w:val="00671A48"/>
    <w:rsid w:val="007828FC"/>
    <w:rsid w:val="00795C31"/>
    <w:rsid w:val="008668EA"/>
    <w:rsid w:val="00913B9F"/>
    <w:rsid w:val="00982FB9"/>
    <w:rsid w:val="00B945DE"/>
    <w:rsid w:val="00F426A4"/>
    <w:rsid w:val="00FA7E38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4D93"/>
  <w15:chartTrackingRefBased/>
  <w15:docId w15:val="{79BC4BBB-B2AC-46E2-8C03-76678789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86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Sawyer</dc:creator>
  <cp:keywords/>
  <dc:description/>
  <cp:lastModifiedBy>Dave Sawyer</cp:lastModifiedBy>
  <cp:revision>2</cp:revision>
  <dcterms:created xsi:type="dcterms:W3CDTF">2023-05-02T19:51:00Z</dcterms:created>
  <dcterms:modified xsi:type="dcterms:W3CDTF">2023-05-02T19:51:00Z</dcterms:modified>
</cp:coreProperties>
</file>